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773ADF" w14:textId="77777777" w:rsidR="00F32C01" w:rsidRDefault="00F32C01">
      <w:pPr>
        <w:tabs>
          <w:tab w:val="center" w:pos="4536"/>
          <w:tab w:val="right" w:pos="9072"/>
        </w:tabs>
      </w:pPr>
    </w:p>
    <w:tbl>
      <w:tblPr>
        <w:tblStyle w:val="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521"/>
      </w:tblGrid>
      <w:tr w:rsidR="00F32C01" w14:paraId="5D08623A" w14:textId="77777777">
        <w:tc>
          <w:tcPr>
            <w:tcW w:w="2943" w:type="dxa"/>
          </w:tcPr>
          <w:p w14:paraId="171A3AE8" w14:textId="77777777" w:rsidR="00F32C01" w:rsidRDefault="004136DF">
            <w:pPr>
              <w:spacing w:line="360" w:lineRule="auto"/>
            </w:pPr>
            <w:r>
              <w:rPr>
                <w:rFonts w:ascii="Calibri" w:eastAsia="Calibri" w:hAnsi="Calibri" w:cs="Calibri"/>
                <w:sz w:val="22"/>
                <w:szCs w:val="22"/>
                <w:u w:val="none"/>
              </w:rPr>
              <w:t>Naam activiteit</w:t>
            </w:r>
          </w:p>
        </w:tc>
        <w:tc>
          <w:tcPr>
            <w:tcW w:w="6521" w:type="dxa"/>
          </w:tcPr>
          <w:p w14:paraId="64528B1B" w14:textId="77777777" w:rsidR="00F32C01" w:rsidRDefault="004136DF">
            <w:pPr>
              <w:spacing w:line="360" w:lineRule="auto"/>
            </w:pPr>
            <w:r>
              <w:rPr>
                <w:rFonts w:ascii="Calibri" w:eastAsia="Calibri" w:hAnsi="Calibri" w:cs="Calibri"/>
                <w:sz w:val="22"/>
                <w:szCs w:val="22"/>
                <w:u w:val="none"/>
              </w:rPr>
              <w:t>Reflectiespiraal van Korthagen</w:t>
            </w:r>
          </w:p>
          <w:p w14:paraId="4DAF66D2" w14:textId="77777777" w:rsidR="00F32C01" w:rsidRDefault="00F32C01">
            <w:pPr>
              <w:spacing w:line="360" w:lineRule="auto"/>
            </w:pPr>
          </w:p>
        </w:tc>
      </w:tr>
      <w:tr w:rsidR="00F32C01" w14:paraId="590F9EF8" w14:textId="77777777">
        <w:tc>
          <w:tcPr>
            <w:tcW w:w="2943" w:type="dxa"/>
          </w:tcPr>
          <w:p w14:paraId="25AD200A" w14:textId="77777777" w:rsidR="00F32C01" w:rsidRDefault="004136DF">
            <w:pPr>
              <w:spacing w:line="360" w:lineRule="auto"/>
            </w:pPr>
            <w:r>
              <w:rPr>
                <w:rFonts w:ascii="Calibri" w:eastAsia="Calibri" w:hAnsi="Calibri" w:cs="Calibri"/>
                <w:sz w:val="22"/>
                <w:szCs w:val="22"/>
                <w:u w:val="none"/>
              </w:rPr>
              <w:t xml:space="preserve">Thema activiteit </w:t>
            </w:r>
            <w:r>
              <w:rPr>
                <w:rFonts w:ascii="Calibri" w:eastAsia="Calibri" w:hAnsi="Calibri" w:cs="Calibri"/>
                <w:i/>
                <w:sz w:val="18"/>
                <w:szCs w:val="18"/>
                <w:u w:val="none"/>
              </w:rPr>
              <w:t xml:space="preserve">werkdruk/ </w:t>
            </w:r>
            <w:proofErr w:type="spellStart"/>
            <w:r>
              <w:rPr>
                <w:rFonts w:ascii="Calibri" w:eastAsia="Calibri" w:hAnsi="Calibri" w:cs="Calibri"/>
                <w:i/>
                <w:sz w:val="18"/>
                <w:szCs w:val="18"/>
                <w:u w:val="none"/>
              </w:rPr>
              <w:t>enculturatie</w:t>
            </w:r>
            <w:proofErr w:type="spellEnd"/>
            <w:r>
              <w:rPr>
                <w:rFonts w:ascii="Calibri" w:eastAsia="Calibri" w:hAnsi="Calibri" w:cs="Calibri"/>
                <w:i/>
                <w:sz w:val="18"/>
                <w:szCs w:val="18"/>
                <w:u w:val="none"/>
              </w:rPr>
              <w:t>/ professionele ontwikkeling/ observatie en coaching</w:t>
            </w:r>
          </w:p>
        </w:tc>
        <w:tc>
          <w:tcPr>
            <w:tcW w:w="6521" w:type="dxa"/>
          </w:tcPr>
          <w:p w14:paraId="7DB2F8B8" w14:textId="77777777" w:rsidR="00F32C01" w:rsidRDefault="004136DF">
            <w:pPr>
              <w:spacing w:line="360" w:lineRule="auto"/>
            </w:pPr>
            <w:r>
              <w:rPr>
                <w:rFonts w:ascii="Calibri" w:eastAsia="Calibri" w:hAnsi="Calibri" w:cs="Calibri"/>
                <w:sz w:val="22"/>
                <w:szCs w:val="22"/>
                <w:u w:val="none"/>
              </w:rPr>
              <w:t>Observatie en coaching</w:t>
            </w:r>
          </w:p>
          <w:p w14:paraId="55FCA9EC" w14:textId="77777777" w:rsidR="00F32C01" w:rsidRDefault="00F32C01">
            <w:pPr>
              <w:spacing w:line="360" w:lineRule="auto"/>
            </w:pPr>
          </w:p>
        </w:tc>
      </w:tr>
      <w:tr w:rsidR="00F32C01" w14:paraId="208128F6" w14:textId="77777777">
        <w:tc>
          <w:tcPr>
            <w:tcW w:w="2943" w:type="dxa"/>
          </w:tcPr>
          <w:p w14:paraId="475280F0" w14:textId="77777777" w:rsidR="00F32C01" w:rsidRDefault="004136DF">
            <w:pPr>
              <w:spacing w:line="360" w:lineRule="auto"/>
            </w:pPr>
            <w:r>
              <w:rPr>
                <w:rFonts w:ascii="Calibri" w:eastAsia="Calibri" w:hAnsi="Calibri" w:cs="Calibri"/>
                <w:sz w:val="22"/>
                <w:szCs w:val="22"/>
                <w:u w:val="none"/>
              </w:rPr>
              <w:t>Doel activiteit</w:t>
            </w:r>
          </w:p>
        </w:tc>
        <w:tc>
          <w:tcPr>
            <w:tcW w:w="6521" w:type="dxa"/>
          </w:tcPr>
          <w:p w14:paraId="43293FCB" w14:textId="77777777" w:rsidR="00F32C01" w:rsidRDefault="004136DF">
            <w:pPr>
              <w:spacing w:line="360" w:lineRule="auto"/>
            </w:pPr>
            <w:r>
              <w:rPr>
                <w:rFonts w:ascii="Calibri" w:eastAsia="Calibri" w:hAnsi="Calibri" w:cs="Calibri"/>
                <w:sz w:val="22"/>
                <w:szCs w:val="22"/>
                <w:u w:val="none"/>
              </w:rPr>
              <w:t>Reflectie en inzicht</w:t>
            </w:r>
          </w:p>
        </w:tc>
      </w:tr>
      <w:tr w:rsidR="00F32C01" w14:paraId="6C87C78B" w14:textId="77777777">
        <w:tc>
          <w:tcPr>
            <w:tcW w:w="2943" w:type="dxa"/>
          </w:tcPr>
          <w:p w14:paraId="160D3385" w14:textId="77777777" w:rsidR="00F32C01" w:rsidRDefault="004136DF">
            <w:pPr>
              <w:spacing w:line="360" w:lineRule="auto"/>
            </w:pPr>
            <w:r>
              <w:rPr>
                <w:rFonts w:ascii="Calibri" w:eastAsia="Calibri" w:hAnsi="Calibri" w:cs="Calibri"/>
                <w:sz w:val="22"/>
                <w:szCs w:val="22"/>
                <w:u w:val="none"/>
              </w:rPr>
              <w:t>Begeleidingsjaar</w:t>
            </w:r>
          </w:p>
        </w:tc>
        <w:tc>
          <w:tcPr>
            <w:tcW w:w="6521" w:type="dxa"/>
          </w:tcPr>
          <w:p w14:paraId="137E3A1B" w14:textId="77777777" w:rsidR="00F32C01" w:rsidRDefault="004136DF">
            <w:pPr>
              <w:spacing w:line="360" w:lineRule="auto"/>
            </w:pPr>
            <w:r>
              <w:rPr>
                <w:rFonts w:ascii="Calibri" w:eastAsia="Calibri" w:hAnsi="Calibri" w:cs="Calibri"/>
                <w:sz w:val="22"/>
                <w:szCs w:val="22"/>
                <w:u w:val="none"/>
              </w:rPr>
              <w:t>1-2-3</w:t>
            </w:r>
          </w:p>
        </w:tc>
      </w:tr>
      <w:tr w:rsidR="00F32C01" w14:paraId="4EBF9FAA" w14:textId="77777777">
        <w:tc>
          <w:tcPr>
            <w:tcW w:w="2943" w:type="dxa"/>
          </w:tcPr>
          <w:p w14:paraId="2FFF0001" w14:textId="77777777" w:rsidR="00F32C01" w:rsidRDefault="004136DF">
            <w:pPr>
              <w:spacing w:line="360" w:lineRule="auto"/>
            </w:pPr>
            <w:r>
              <w:rPr>
                <w:rFonts w:ascii="Calibri" w:eastAsia="Calibri" w:hAnsi="Calibri" w:cs="Calibri"/>
                <w:sz w:val="22"/>
                <w:szCs w:val="22"/>
                <w:u w:val="none"/>
              </w:rPr>
              <w:t>Deelnemers</w:t>
            </w:r>
          </w:p>
        </w:tc>
        <w:tc>
          <w:tcPr>
            <w:tcW w:w="6521" w:type="dxa"/>
          </w:tcPr>
          <w:p w14:paraId="64AFFE67" w14:textId="77777777" w:rsidR="00F32C01" w:rsidRDefault="004136DF">
            <w:pPr>
              <w:spacing w:line="360" w:lineRule="auto"/>
            </w:pPr>
            <w:r>
              <w:rPr>
                <w:rFonts w:ascii="Calibri" w:eastAsia="Calibri" w:hAnsi="Calibri" w:cs="Calibri"/>
                <w:sz w:val="22"/>
                <w:szCs w:val="22"/>
                <w:u w:val="none"/>
              </w:rPr>
              <w:t>Startende leraar en coach</w:t>
            </w:r>
          </w:p>
        </w:tc>
      </w:tr>
      <w:tr w:rsidR="00F32C01" w14:paraId="0585344D" w14:textId="77777777">
        <w:trPr>
          <w:trHeight w:val="600"/>
        </w:trPr>
        <w:tc>
          <w:tcPr>
            <w:tcW w:w="2943" w:type="dxa"/>
          </w:tcPr>
          <w:p w14:paraId="285D2C54" w14:textId="77777777" w:rsidR="00F32C01" w:rsidRDefault="004136DF">
            <w:pPr>
              <w:spacing w:line="360" w:lineRule="auto"/>
            </w:pPr>
            <w:r>
              <w:rPr>
                <w:rFonts w:ascii="Calibri" w:eastAsia="Calibri" w:hAnsi="Calibri" w:cs="Calibri"/>
                <w:sz w:val="22"/>
                <w:szCs w:val="22"/>
                <w:u w:val="none"/>
              </w:rPr>
              <w:t>Individueel / Groep(</w:t>
            </w:r>
            <w:proofErr w:type="spellStart"/>
            <w:r>
              <w:rPr>
                <w:rFonts w:ascii="Calibri" w:eastAsia="Calibri" w:hAnsi="Calibri" w:cs="Calibri"/>
                <w:sz w:val="22"/>
                <w:szCs w:val="22"/>
                <w:u w:val="none"/>
              </w:rPr>
              <w:t>sgrootte</w:t>
            </w:r>
            <w:proofErr w:type="spellEnd"/>
            <w:r>
              <w:rPr>
                <w:rFonts w:ascii="Calibri" w:eastAsia="Calibri" w:hAnsi="Calibri" w:cs="Calibri"/>
                <w:sz w:val="22"/>
                <w:szCs w:val="22"/>
                <w:u w:val="none"/>
              </w:rPr>
              <w:t>)</w:t>
            </w:r>
          </w:p>
        </w:tc>
        <w:tc>
          <w:tcPr>
            <w:tcW w:w="6521" w:type="dxa"/>
          </w:tcPr>
          <w:p w14:paraId="197A57C1" w14:textId="77777777" w:rsidR="00F32C01" w:rsidRDefault="004136DF">
            <w:pPr>
              <w:spacing w:line="360" w:lineRule="auto"/>
            </w:pPr>
            <w:r>
              <w:rPr>
                <w:rFonts w:ascii="Calibri" w:eastAsia="Calibri" w:hAnsi="Calibri" w:cs="Calibri"/>
                <w:sz w:val="22"/>
                <w:szCs w:val="22"/>
                <w:u w:val="none"/>
              </w:rPr>
              <w:t>2</w:t>
            </w:r>
          </w:p>
        </w:tc>
      </w:tr>
      <w:tr w:rsidR="00F32C01" w14:paraId="50F80784" w14:textId="77777777">
        <w:trPr>
          <w:trHeight w:val="420"/>
        </w:trPr>
        <w:tc>
          <w:tcPr>
            <w:tcW w:w="2943" w:type="dxa"/>
          </w:tcPr>
          <w:p w14:paraId="62340F64" w14:textId="77777777" w:rsidR="00F32C01" w:rsidRDefault="004136DF">
            <w:pPr>
              <w:spacing w:line="360" w:lineRule="auto"/>
            </w:pPr>
            <w:r>
              <w:rPr>
                <w:rFonts w:ascii="Calibri" w:eastAsia="Calibri" w:hAnsi="Calibri" w:cs="Calibri"/>
                <w:sz w:val="22"/>
                <w:szCs w:val="22"/>
                <w:u w:val="none"/>
              </w:rPr>
              <w:t>Tijdsduur</w:t>
            </w:r>
          </w:p>
        </w:tc>
        <w:tc>
          <w:tcPr>
            <w:tcW w:w="6521" w:type="dxa"/>
          </w:tcPr>
          <w:p w14:paraId="023F499F" w14:textId="77777777" w:rsidR="00F32C01" w:rsidRDefault="004136DF">
            <w:pPr>
              <w:spacing w:line="360" w:lineRule="auto"/>
            </w:pPr>
            <w:r>
              <w:rPr>
                <w:rFonts w:ascii="Calibri" w:eastAsia="Calibri" w:hAnsi="Calibri" w:cs="Calibri"/>
                <w:sz w:val="22"/>
                <w:szCs w:val="22"/>
                <w:u w:val="none"/>
              </w:rPr>
              <w:t>30-60 minuten</w:t>
            </w:r>
          </w:p>
        </w:tc>
      </w:tr>
      <w:tr w:rsidR="00F32C01" w14:paraId="5A86DC50" w14:textId="77777777">
        <w:trPr>
          <w:trHeight w:val="580"/>
        </w:trPr>
        <w:tc>
          <w:tcPr>
            <w:tcW w:w="2943" w:type="dxa"/>
          </w:tcPr>
          <w:p w14:paraId="564539FB" w14:textId="77777777" w:rsidR="00F32C01" w:rsidRDefault="004136DF">
            <w:pPr>
              <w:spacing w:line="360" w:lineRule="auto"/>
            </w:pPr>
            <w:r>
              <w:rPr>
                <w:rFonts w:ascii="Calibri" w:eastAsia="Calibri" w:hAnsi="Calibri" w:cs="Calibri"/>
                <w:sz w:val="22"/>
                <w:szCs w:val="22"/>
                <w:u w:val="none"/>
              </w:rPr>
              <w:t>Aantal keren</w:t>
            </w:r>
          </w:p>
        </w:tc>
        <w:tc>
          <w:tcPr>
            <w:tcW w:w="6521" w:type="dxa"/>
          </w:tcPr>
          <w:p w14:paraId="38CE39A9" w14:textId="77777777" w:rsidR="00F32C01" w:rsidRDefault="004136DF">
            <w:pPr>
              <w:spacing w:line="360" w:lineRule="auto"/>
            </w:pPr>
            <w:r>
              <w:rPr>
                <w:rFonts w:ascii="Calibri" w:eastAsia="Calibri" w:hAnsi="Calibri" w:cs="Calibri"/>
                <w:sz w:val="22"/>
                <w:szCs w:val="22"/>
                <w:u w:val="none"/>
              </w:rPr>
              <w:t>Zo vaak als gewenst</w:t>
            </w:r>
          </w:p>
        </w:tc>
      </w:tr>
      <w:tr w:rsidR="00F32C01" w14:paraId="3E75C6C2" w14:textId="77777777">
        <w:tc>
          <w:tcPr>
            <w:tcW w:w="2943" w:type="dxa"/>
          </w:tcPr>
          <w:p w14:paraId="02BED3B1" w14:textId="77777777" w:rsidR="00F32C01" w:rsidRDefault="004136DF">
            <w:pPr>
              <w:spacing w:line="360" w:lineRule="auto"/>
            </w:pPr>
            <w:r>
              <w:rPr>
                <w:rFonts w:ascii="Calibri" w:eastAsia="Calibri" w:hAnsi="Calibri" w:cs="Calibri"/>
                <w:sz w:val="22"/>
                <w:szCs w:val="22"/>
                <w:u w:val="none"/>
              </w:rPr>
              <w:t>Korte omschrijving activiteit</w:t>
            </w:r>
          </w:p>
        </w:tc>
        <w:tc>
          <w:tcPr>
            <w:tcW w:w="6521" w:type="dxa"/>
          </w:tcPr>
          <w:p w14:paraId="6DCBCC9E" w14:textId="77777777" w:rsidR="00F32C01" w:rsidRDefault="004136DF">
            <w:pPr>
              <w:spacing w:line="360" w:lineRule="auto"/>
            </w:pPr>
            <w:r>
              <w:rPr>
                <w:rFonts w:ascii="Calibri" w:eastAsia="Calibri" w:hAnsi="Calibri" w:cs="Calibri"/>
                <w:sz w:val="22"/>
                <w:szCs w:val="22"/>
                <w:u w:val="none"/>
              </w:rPr>
              <w:t xml:space="preserve">De docent leert reflecteren op een of meer gebeurtenissen aan de hand van de vijf fasen van </w:t>
            </w:r>
            <w:proofErr w:type="spellStart"/>
            <w:r>
              <w:rPr>
                <w:rFonts w:ascii="Calibri" w:eastAsia="Calibri" w:hAnsi="Calibri" w:cs="Calibri"/>
                <w:sz w:val="22"/>
                <w:szCs w:val="22"/>
                <w:u w:val="none"/>
              </w:rPr>
              <w:t>Korthagen’s</w:t>
            </w:r>
            <w:proofErr w:type="spellEnd"/>
            <w:r>
              <w:rPr>
                <w:rFonts w:ascii="Calibri" w:eastAsia="Calibri" w:hAnsi="Calibri" w:cs="Calibri"/>
                <w:sz w:val="22"/>
                <w:szCs w:val="22"/>
                <w:u w:val="none"/>
              </w:rPr>
              <w:t xml:space="preserve"> reflectiespiraal.  De leraar 1) beschrijft de gebeurtenis, 2) blikt terug op wat er gebeurde, 3) reflecteert op de essentiële aspecten, 4) formuleert alternatieven en 5) probeert deze uit. Op fase 5 kan weer gereflecteerd worden door het uitproberen als gebeurtenis te beschouwen voor fase 1.  Zo ontstaat er een reflectiespiraal die indien gewenst vaker dan één keer kan worden gebruikt.</w:t>
            </w:r>
          </w:p>
        </w:tc>
      </w:tr>
      <w:tr w:rsidR="00F32C01" w14:paraId="6B7F11A6" w14:textId="77777777">
        <w:tc>
          <w:tcPr>
            <w:tcW w:w="2943" w:type="dxa"/>
          </w:tcPr>
          <w:p w14:paraId="4756C689" w14:textId="77777777" w:rsidR="00F32C01" w:rsidRDefault="004136DF">
            <w:pPr>
              <w:spacing w:line="360" w:lineRule="auto"/>
            </w:pPr>
            <w:r>
              <w:rPr>
                <w:rFonts w:ascii="Calibri" w:eastAsia="Calibri" w:hAnsi="Calibri" w:cs="Calibri"/>
                <w:sz w:val="22"/>
                <w:szCs w:val="22"/>
                <w:u w:val="none"/>
              </w:rPr>
              <w:t>Benodigd materiaal</w:t>
            </w:r>
          </w:p>
        </w:tc>
        <w:tc>
          <w:tcPr>
            <w:tcW w:w="6521" w:type="dxa"/>
          </w:tcPr>
          <w:p w14:paraId="670B493D" w14:textId="77777777" w:rsidR="00F32C01" w:rsidRDefault="004136DF">
            <w:pPr>
              <w:spacing w:line="360" w:lineRule="auto"/>
            </w:pPr>
            <w:r>
              <w:rPr>
                <w:rFonts w:ascii="Calibri" w:eastAsia="Calibri" w:hAnsi="Calibri" w:cs="Calibri"/>
                <w:sz w:val="22"/>
                <w:szCs w:val="22"/>
                <w:u w:val="none"/>
              </w:rPr>
              <w:t>Het R-formulier om in te vullen</w:t>
            </w:r>
          </w:p>
          <w:p w14:paraId="37059056" w14:textId="77777777" w:rsidR="00F32C01" w:rsidRDefault="004136DF">
            <w:pPr>
              <w:spacing w:line="360" w:lineRule="auto"/>
            </w:pPr>
            <w:r>
              <w:rPr>
                <w:rFonts w:ascii="Calibri" w:eastAsia="Calibri" w:hAnsi="Calibri" w:cs="Calibri"/>
                <w:sz w:val="22"/>
                <w:szCs w:val="22"/>
                <w:u w:val="none"/>
              </w:rPr>
              <w:t>Instructie over de Reflectiespiraal van Korthagen</w:t>
            </w:r>
          </w:p>
        </w:tc>
      </w:tr>
      <w:tr w:rsidR="00F32C01" w14:paraId="290B2B65" w14:textId="77777777">
        <w:tc>
          <w:tcPr>
            <w:tcW w:w="2943" w:type="dxa"/>
          </w:tcPr>
          <w:p w14:paraId="04D5086A" w14:textId="77777777" w:rsidR="00F32C01" w:rsidRDefault="004136DF">
            <w:pPr>
              <w:spacing w:line="360" w:lineRule="auto"/>
            </w:pPr>
            <w:r>
              <w:rPr>
                <w:rFonts w:ascii="Calibri" w:eastAsia="Calibri" w:hAnsi="Calibri" w:cs="Calibri"/>
                <w:sz w:val="22"/>
                <w:szCs w:val="22"/>
                <w:u w:val="none"/>
              </w:rPr>
              <w:t>Randvoorwaarden</w:t>
            </w:r>
          </w:p>
        </w:tc>
        <w:tc>
          <w:tcPr>
            <w:tcW w:w="6521" w:type="dxa"/>
          </w:tcPr>
          <w:p w14:paraId="7BB08EC4" w14:textId="77777777" w:rsidR="00F32C01" w:rsidRDefault="004136DF">
            <w:pPr>
              <w:spacing w:line="360" w:lineRule="auto"/>
            </w:pPr>
            <w:r>
              <w:rPr>
                <w:rFonts w:ascii="Calibri" w:eastAsia="Calibri" w:hAnsi="Calibri" w:cs="Calibri"/>
                <w:sz w:val="22"/>
                <w:szCs w:val="22"/>
                <w:u w:val="none"/>
              </w:rPr>
              <w:t>Kennis van de fasen van de Reflectiespiraal van Korthagen</w:t>
            </w:r>
          </w:p>
          <w:p w14:paraId="3F61E140" w14:textId="77777777" w:rsidR="00F32C01" w:rsidRDefault="004136DF">
            <w:pPr>
              <w:spacing w:line="360" w:lineRule="auto"/>
            </w:pPr>
            <w:r>
              <w:rPr>
                <w:rFonts w:ascii="Calibri" w:eastAsia="Calibri" w:hAnsi="Calibri" w:cs="Calibri"/>
                <w:sz w:val="22"/>
                <w:szCs w:val="22"/>
                <w:u w:val="none"/>
              </w:rPr>
              <w:t xml:space="preserve">Tijd en ruimte </w:t>
            </w:r>
          </w:p>
        </w:tc>
      </w:tr>
      <w:tr w:rsidR="00F32C01" w14:paraId="45A626F4" w14:textId="77777777">
        <w:tc>
          <w:tcPr>
            <w:tcW w:w="2943" w:type="dxa"/>
          </w:tcPr>
          <w:p w14:paraId="2C8C7EAF" w14:textId="77777777" w:rsidR="00F32C01" w:rsidRDefault="004136DF">
            <w:pPr>
              <w:spacing w:line="360" w:lineRule="auto"/>
            </w:pPr>
            <w:r>
              <w:rPr>
                <w:rFonts w:ascii="Calibri" w:eastAsia="Calibri" w:hAnsi="Calibri" w:cs="Calibri"/>
                <w:sz w:val="22"/>
                <w:szCs w:val="22"/>
                <w:u w:val="none"/>
              </w:rPr>
              <w:t>Referenties (artikel, boek, videomateriaal etc.)</w:t>
            </w:r>
          </w:p>
        </w:tc>
        <w:tc>
          <w:tcPr>
            <w:tcW w:w="6521" w:type="dxa"/>
          </w:tcPr>
          <w:p w14:paraId="24E4D3DF" w14:textId="77777777" w:rsidR="00F32C01" w:rsidRDefault="004136DF">
            <w:pPr>
              <w:spacing w:line="360" w:lineRule="auto"/>
            </w:pPr>
            <w:r>
              <w:rPr>
                <w:rFonts w:ascii="Calibri" w:eastAsia="Calibri" w:hAnsi="Calibri" w:cs="Calibri"/>
                <w:b/>
                <w:sz w:val="22"/>
                <w:szCs w:val="22"/>
                <w:u w:val="none"/>
              </w:rPr>
              <w:t xml:space="preserve">Ontleend aan </w:t>
            </w:r>
            <w:proofErr w:type="spellStart"/>
            <w:r>
              <w:rPr>
                <w:rFonts w:ascii="Calibri" w:eastAsia="Calibri" w:hAnsi="Calibri" w:cs="Calibri"/>
                <w:b/>
                <w:sz w:val="22"/>
                <w:szCs w:val="22"/>
                <w:u w:val="none"/>
              </w:rPr>
              <w:t>Melanchton</w:t>
            </w:r>
            <w:proofErr w:type="spellEnd"/>
            <w:r>
              <w:rPr>
                <w:rFonts w:ascii="Calibri" w:eastAsia="Calibri" w:hAnsi="Calibri" w:cs="Calibri"/>
                <w:b/>
                <w:sz w:val="22"/>
                <w:szCs w:val="22"/>
                <w:u w:val="none"/>
              </w:rPr>
              <w:t>, daarna aangepast en aangevuld</w:t>
            </w:r>
          </w:p>
          <w:p w14:paraId="79A0D2BF" w14:textId="77777777" w:rsidR="00F32C01" w:rsidRDefault="004136DF">
            <w:pPr>
              <w:spacing w:line="276" w:lineRule="auto"/>
            </w:pPr>
            <w:r w:rsidRPr="00AC232A">
              <w:rPr>
                <w:rFonts w:ascii="Calibri" w:eastAsia="Calibri" w:hAnsi="Calibri" w:cs="Calibri"/>
                <w:sz w:val="22"/>
                <w:szCs w:val="22"/>
                <w:u w:val="none"/>
                <w:lang w:val="en-US"/>
              </w:rPr>
              <w:t xml:space="preserve">Kolb, D. (1984). </w:t>
            </w:r>
            <w:proofErr w:type="spellStart"/>
            <w:r w:rsidRPr="00AC232A">
              <w:rPr>
                <w:rFonts w:ascii="Calibri" w:eastAsia="Calibri" w:hAnsi="Calibri" w:cs="Calibri"/>
                <w:sz w:val="22"/>
                <w:szCs w:val="22"/>
                <w:u w:val="none"/>
                <w:lang w:val="en-US"/>
              </w:rPr>
              <w:t>Experiental</w:t>
            </w:r>
            <w:proofErr w:type="spellEnd"/>
            <w:r w:rsidRPr="00AC232A">
              <w:rPr>
                <w:rFonts w:ascii="Calibri" w:eastAsia="Calibri" w:hAnsi="Calibri" w:cs="Calibri"/>
                <w:sz w:val="22"/>
                <w:szCs w:val="22"/>
                <w:u w:val="none"/>
                <w:lang w:val="en-US"/>
              </w:rPr>
              <w:t xml:space="preserve"> learning: Experience as the source of learning process. </w:t>
            </w:r>
            <w:r>
              <w:rPr>
                <w:rFonts w:ascii="Calibri" w:eastAsia="Calibri" w:hAnsi="Calibri" w:cs="Calibri"/>
                <w:sz w:val="22"/>
                <w:szCs w:val="22"/>
                <w:u w:val="none"/>
              </w:rPr>
              <w:t>City: Prentice Hall.</w:t>
            </w:r>
          </w:p>
          <w:p w14:paraId="29C1E731" w14:textId="77777777" w:rsidR="00F32C01" w:rsidRDefault="00F32C01">
            <w:pPr>
              <w:spacing w:line="276" w:lineRule="auto"/>
            </w:pPr>
          </w:p>
          <w:p w14:paraId="0ECF1BBE" w14:textId="77777777" w:rsidR="00F32C01" w:rsidRDefault="004136DF">
            <w:pPr>
              <w:spacing w:line="276" w:lineRule="auto"/>
            </w:pPr>
            <w:r>
              <w:rPr>
                <w:rFonts w:ascii="Calibri" w:eastAsia="Calibri" w:hAnsi="Calibri" w:cs="Calibri"/>
                <w:sz w:val="22"/>
                <w:szCs w:val="22"/>
                <w:u w:val="none"/>
              </w:rPr>
              <w:t xml:space="preserve">Korthagen, F., Koster, B., </w:t>
            </w:r>
            <w:proofErr w:type="spellStart"/>
            <w:r>
              <w:rPr>
                <w:rFonts w:ascii="Calibri" w:eastAsia="Calibri" w:hAnsi="Calibri" w:cs="Calibri"/>
                <w:sz w:val="22"/>
                <w:szCs w:val="22"/>
                <w:u w:val="none"/>
              </w:rPr>
              <w:t>Melief</w:t>
            </w:r>
            <w:proofErr w:type="spellEnd"/>
            <w:r>
              <w:rPr>
                <w:rFonts w:ascii="Calibri" w:eastAsia="Calibri" w:hAnsi="Calibri" w:cs="Calibri"/>
                <w:sz w:val="22"/>
                <w:szCs w:val="22"/>
                <w:u w:val="none"/>
              </w:rPr>
              <w:t>, K., &amp; Tigchelaar, A. (2002). Docenten leren reflecteren. Systematische reflectie in de opleiding en begeleiding van leraren. Soest, Nelissen.</w:t>
            </w:r>
          </w:p>
          <w:p w14:paraId="3A6812CD" w14:textId="77777777" w:rsidR="00F32C01" w:rsidRDefault="00F32C01">
            <w:pPr>
              <w:spacing w:line="276" w:lineRule="auto"/>
            </w:pPr>
          </w:p>
        </w:tc>
      </w:tr>
    </w:tbl>
    <w:p w14:paraId="12312860" w14:textId="77777777" w:rsidR="00F32C01" w:rsidRDefault="00F32C01"/>
    <w:p w14:paraId="02E6942A" w14:textId="77777777" w:rsidR="000E655F" w:rsidRDefault="000E655F">
      <w:r>
        <w:br w:type="page"/>
      </w:r>
    </w:p>
    <w:p w14:paraId="62CEC5F4" w14:textId="77777777" w:rsidR="00F32C01" w:rsidRPr="00152F59" w:rsidRDefault="004136DF">
      <w:pPr>
        <w:rPr>
          <w:sz w:val="28"/>
        </w:rPr>
      </w:pPr>
      <w:r w:rsidRPr="00152F59">
        <w:rPr>
          <w:rFonts w:ascii="Calibri" w:eastAsia="Calibri" w:hAnsi="Calibri" w:cs="Calibri"/>
          <w:b/>
          <w:sz w:val="32"/>
          <w:szCs w:val="28"/>
          <w:u w:val="none"/>
        </w:rPr>
        <w:lastRenderedPageBreak/>
        <w:t>Reflectiespiraal van Korthagen</w:t>
      </w:r>
    </w:p>
    <w:p w14:paraId="318D1269" w14:textId="77777777" w:rsidR="00F32C01" w:rsidRDefault="00F32C01"/>
    <w:p w14:paraId="0C081ECA" w14:textId="77777777" w:rsidR="00F32C01" w:rsidRDefault="004136DF">
      <w:r>
        <w:rPr>
          <w:rFonts w:ascii="Calibri" w:eastAsia="Calibri" w:hAnsi="Calibri" w:cs="Calibri"/>
          <w:sz w:val="22"/>
          <w:szCs w:val="22"/>
          <w:u w:val="none"/>
        </w:rPr>
        <w:t xml:space="preserve">De reflectiespiraal van Korthagen is een middel voor docenten om op systematische wijze inzicht te krijgen op hun eigen onderwijskundige functioneren en deze eventueel bij te sturen. Door de cyclus leert de leraar systematisch te reflecteren als vaardigheid. </w:t>
      </w:r>
      <w:proofErr w:type="spellStart"/>
      <w:r>
        <w:rPr>
          <w:rFonts w:ascii="Calibri" w:eastAsia="Calibri" w:hAnsi="Calibri" w:cs="Calibri"/>
          <w:sz w:val="22"/>
          <w:szCs w:val="22"/>
          <w:u w:val="none"/>
        </w:rPr>
        <w:t>Melief</w:t>
      </w:r>
      <w:proofErr w:type="spellEnd"/>
      <w:r>
        <w:rPr>
          <w:rFonts w:ascii="Calibri" w:eastAsia="Calibri" w:hAnsi="Calibri" w:cs="Calibri"/>
          <w:sz w:val="22"/>
          <w:szCs w:val="22"/>
          <w:u w:val="none"/>
        </w:rPr>
        <w:t xml:space="preserve">, Tigchelaar, Korthagen &amp; Koster (2002) geven het begrip reflectie de volgende werkdefinitie: “Je reflecteert als je, terugblikkend op een ervaring, probeert die ervaring vanuit verschillende invalshoeken te bekijken en te herstructureren (opnieuw ordenen)”. Het model van Korthagen (1992) bestaat uit vijf fasen om het reflecteren te structuren. Deze fasen komen overeen met de leercyclus van David </w:t>
      </w:r>
      <w:proofErr w:type="spellStart"/>
      <w:r>
        <w:rPr>
          <w:rFonts w:ascii="Calibri" w:eastAsia="Calibri" w:hAnsi="Calibri" w:cs="Calibri"/>
          <w:sz w:val="22"/>
          <w:szCs w:val="22"/>
          <w:u w:val="none"/>
        </w:rPr>
        <w:t>Kolb</w:t>
      </w:r>
      <w:proofErr w:type="spellEnd"/>
      <w:r>
        <w:rPr>
          <w:rFonts w:ascii="Calibri" w:eastAsia="Calibri" w:hAnsi="Calibri" w:cs="Calibri"/>
          <w:sz w:val="22"/>
          <w:szCs w:val="22"/>
          <w:u w:val="none"/>
        </w:rPr>
        <w:t xml:space="preserve"> (1984).</w:t>
      </w:r>
    </w:p>
    <w:p w14:paraId="2E91DA4A" w14:textId="77777777" w:rsidR="00F32C01" w:rsidRDefault="00F32C01"/>
    <w:p w14:paraId="2C70177C" w14:textId="77777777" w:rsidR="00F32C01" w:rsidRDefault="00F32C01">
      <w:pPr>
        <w:jc w:val="center"/>
      </w:pPr>
    </w:p>
    <w:p w14:paraId="6341B847" w14:textId="77777777" w:rsidR="00F32C01" w:rsidRDefault="004136DF">
      <w:r>
        <w:rPr>
          <w:noProof/>
        </w:rPr>
        <w:drawing>
          <wp:inline distT="114300" distB="114300" distL="114300" distR="114300" wp14:anchorId="60748852" wp14:editId="719EA5DA">
            <wp:extent cx="5760410" cy="3810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60410" cy="3810000"/>
                    </a:xfrm>
                    <a:prstGeom prst="rect">
                      <a:avLst/>
                    </a:prstGeom>
                    <a:ln/>
                  </pic:spPr>
                </pic:pic>
              </a:graphicData>
            </a:graphic>
          </wp:inline>
        </w:drawing>
      </w:r>
    </w:p>
    <w:p w14:paraId="6B475987" w14:textId="77777777" w:rsidR="00F32C01" w:rsidRDefault="00F32C01"/>
    <w:p w14:paraId="2B4272CD" w14:textId="77777777" w:rsidR="00F32C01" w:rsidRDefault="004136DF">
      <w:pPr>
        <w:numPr>
          <w:ilvl w:val="0"/>
          <w:numId w:val="2"/>
        </w:numPr>
        <w:ind w:hanging="360"/>
        <w:rPr>
          <w:rFonts w:ascii="Calibri" w:eastAsia="Calibri" w:hAnsi="Calibri" w:cs="Calibri"/>
          <w:sz w:val="22"/>
          <w:szCs w:val="22"/>
          <w:u w:val="none"/>
        </w:rPr>
      </w:pPr>
      <w:r>
        <w:rPr>
          <w:rFonts w:ascii="Calibri" w:eastAsia="Calibri" w:hAnsi="Calibri" w:cs="Calibri"/>
          <w:b/>
          <w:sz w:val="22"/>
          <w:szCs w:val="22"/>
          <w:u w:val="none"/>
        </w:rPr>
        <w:t>De leraar beschrijft waar de handeling uit bestond</w:t>
      </w:r>
      <w:r>
        <w:rPr>
          <w:rFonts w:ascii="Calibri" w:eastAsia="Calibri" w:hAnsi="Calibri" w:cs="Calibri"/>
          <w:sz w:val="22"/>
          <w:szCs w:val="22"/>
          <w:u w:val="none"/>
        </w:rPr>
        <w:t xml:space="preserve">. Dat kan een hele (mentor)les zijn of een gedeelte van een (mentor)les, een gesprek met een leerling, met ouders, enz. De leraar </w:t>
      </w:r>
      <w:proofErr w:type="gramStart"/>
      <w:r>
        <w:rPr>
          <w:rFonts w:ascii="Calibri" w:eastAsia="Calibri" w:hAnsi="Calibri" w:cs="Calibri"/>
          <w:sz w:val="22"/>
          <w:szCs w:val="22"/>
          <w:u w:val="none"/>
        </w:rPr>
        <w:t>beschrijft  leerdoel</w:t>
      </w:r>
      <w:proofErr w:type="gramEnd"/>
      <w:r>
        <w:rPr>
          <w:rFonts w:ascii="Calibri" w:eastAsia="Calibri" w:hAnsi="Calibri" w:cs="Calibri"/>
          <w:sz w:val="22"/>
          <w:szCs w:val="22"/>
          <w:u w:val="none"/>
        </w:rPr>
        <w:t>(en) in concrete termen.</w:t>
      </w:r>
    </w:p>
    <w:p w14:paraId="2F3AE589" w14:textId="77777777" w:rsidR="00F32C01" w:rsidRDefault="004136DF">
      <w:pPr>
        <w:numPr>
          <w:ilvl w:val="0"/>
          <w:numId w:val="6"/>
        </w:numPr>
        <w:ind w:hanging="360"/>
        <w:rPr>
          <w:sz w:val="22"/>
          <w:szCs w:val="22"/>
          <w:u w:val="none"/>
        </w:rPr>
      </w:pPr>
      <w:r>
        <w:rPr>
          <w:rFonts w:ascii="Calibri" w:eastAsia="Calibri" w:hAnsi="Calibri" w:cs="Calibri"/>
          <w:sz w:val="22"/>
          <w:szCs w:val="22"/>
          <w:u w:val="none"/>
        </w:rPr>
        <w:t>Wat wilde je bereiken?</w:t>
      </w:r>
    </w:p>
    <w:p w14:paraId="0184820E" w14:textId="77777777" w:rsidR="00F32C01" w:rsidRDefault="004136DF">
      <w:pPr>
        <w:numPr>
          <w:ilvl w:val="0"/>
          <w:numId w:val="6"/>
        </w:numPr>
        <w:ind w:hanging="360"/>
        <w:rPr>
          <w:sz w:val="22"/>
          <w:szCs w:val="22"/>
          <w:u w:val="none"/>
        </w:rPr>
      </w:pPr>
      <w:r>
        <w:rPr>
          <w:rFonts w:ascii="Calibri" w:eastAsia="Calibri" w:hAnsi="Calibri" w:cs="Calibri"/>
          <w:sz w:val="22"/>
          <w:szCs w:val="22"/>
          <w:u w:val="none"/>
        </w:rPr>
        <w:t>Waar wilde je op letten?</w:t>
      </w:r>
    </w:p>
    <w:p w14:paraId="537DF8ED" w14:textId="77777777" w:rsidR="00F32C01" w:rsidRDefault="004136DF">
      <w:pPr>
        <w:numPr>
          <w:ilvl w:val="0"/>
          <w:numId w:val="6"/>
        </w:numPr>
        <w:ind w:hanging="360"/>
        <w:rPr>
          <w:sz w:val="22"/>
          <w:szCs w:val="22"/>
          <w:u w:val="none"/>
        </w:rPr>
      </w:pPr>
      <w:r>
        <w:rPr>
          <w:rFonts w:ascii="Calibri" w:eastAsia="Calibri" w:hAnsi="Calibri" w:cs="Calibri"/>
          <w:sz w:val="22"/>
          <w:szCs w:val="22"/>
          <w:u w:val="none"/>
        </w:rPr>
        <w:t>Wat wilde je uitproberen?</w:t>
      </w:r>
    </w:p>
    <w:p w14:paraId="22C36B86" w14:textId="77777777" w:rsidR="00F32C01" w:rsidRDefault="00F32C01">
      <w:pPr>
        <w:ind w:left="360"/>
      </w:pPr>
    </w:p>
    <w:p w14:paraId="3E00C74D" w14:textId="77777777" w:rsidR="00F32C01" w:rsidRDefault="004136DF">
      <w:pPr>
        <w:numPr>
          <w:ilvl w:val="0"/>
          <w:numId w:val="2"/>
        </w:numPr>
        <w:ind w:hanging="360"/>
        <w:rPr>
          <w:rFonts w:ascii="Calibri" w:eastAsia="Calibri" w:hAnsi="Calibri" w:cs="Calibri"/>
          <w:sz w:val="22"/>
          <w:szCs w:val="22"/>
          <w:u w:val="none"/>
        </w:rPr>
      </w:pPr>
      <w:r>
        <w:rPr>
          <w:rFonts w:ascii="Calibri" w:eastAsia="Calibri" w:hAnsi="Calibri" w:cs="Calibri"/>
          <w:b/>
          <w:sz w:val="22"/>
          <w:szCs w:val="22"/>
          <w:u w:val="none"/>
        </w:rPr>
        <w:t>Terugblikken op wat er gebeurde</w:t>
      </w:r>
      <w:r>
        <w:rPr>
          <w:rFonts w:ascii="Calibri" w:eastAsia="Calibri" w:hAnsi="Calibri" w:cs="Calibri"/>
          <w:sz w:val="22"/>
          <w:szCs w:val="22"/>
          <w:u w:val="none"/>
        </w:rPr>
        <w:t>. Wat deed de leraar en hoe reageerde(n) je gesprekspartner(s)?</w:t>
      </w:r>
    </w:p>
    <w:p w14:paraId="3EEAA3B9" w14:textId="77777777" w:rsidR="00F32C01" w:rsidRDefault="00F32C01"/>
    <w:tbl>
      <w:tblPr>
        <w:tblStyle w:val="a0"/>
        <w:tblW w:w="57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140"/>
      </w:tblGrid>
      <w:tr w:rsidR="00F32C01" w14:paraId="56A6C7A7" w14:textId="77777777">
        <w:tc>
          <w:tcPr>
            <w:tcW w:w="1620" w:type="dxa"/>
            <w:tcBorders>
              <w:top w:val="single" w:sz="4" w:space="0" w:color="000000"/>
              <w:left w:val="single" w:sz="4" w:space="0" w:color="000000"/>
              <w:bottom w:val="single" w:sz="4" w:space="0" w:color="000000"/>
              <w:right w:val="single" w:sz="4" w:space="0" w:color="000000"/>
            </w:tcBorders>
          </w:tcPr>
          <w:p w14:paraId="4A97C660" w14:textId="77777777" w:rsidR="00F32C01" w:rsidRDefault="004136DF">
            <w:r>
              <w:rPr>
                <w:rFonts w:ascii="Calibri" w:eastAsia="Calibri" w:hAnsi="Calibri" w:cs="Calibri"/>
                <w:sz w:val="22"/>
                <w:szCs w:val="22"/>
                <w:u w:val="none"/>
              </w:rPr>
              <w:t>Wat wilde jij?</w:t>
            </w:r>
          </w:p>
        </w:tc>
        <w:tc>
          <w:tcPr>
            <w:tcW w:w="4140" w:type="dxa"/>
            <w:tcBorders>
              <w:top w:val="single" w:sz="4" w:space="0" w:color="000000"/>
              <w:left w:val="single" w:sz="4" w:space="0" w:color="000000"/>
              <w:bottom w:val="single" w:sz="4" w:space="0" w:color="000000"/>
              <w:right w:val="single" w:sz="4" w:space="0" w:color="000000"/>
            </w:tcBorders>
          </w:tcPr>
          <w:p w14:paraId="3BA2265E" w14:textId="77777777" w:rsidR="00F32C01" w:rsidRDefault="004136DF">
            <w:r>
              <w:rPr>
                <w:rFonts w:ascii="Calibri" w:eastAsia="Calibri" w:hAnsi="Calibri" w:cs="Calibri"/>
                <w:sz w:val="22"/>
                <w:szCs w:val="22"/>
                <w:u w:val="none"/>
              </w:rPr>
              <w:t>Wat denk jij dat de leerling/ouder wilde?</w:t>
            </w:r>
          </w:p>
        </w:tc>
      </w:tr>
      <w:tr w:rsidR="00F32C01" w14:paraId="68D803B2" w14:textId="77777777">
        <w:tc>
          <w:tcPr>
            <w:tcW w:w="1620" w:type="dxa"/>
            <w:tcBorders>
              <w:top w:val="single" w:sz="4" w:space="0" w:color="000000"/>
              <w:left w:val="single" w:sz="4" w:space="0" w:color="000000"/>
              <w:bottom w:val="single" w:sz="4" w:space="0" w:color="000000"/>
              <w:right w:val="single" w:sz="4" w:space="0" w:color="000000"/>
            </w:tcBorders>
          </w:tcPr>
          <w:p w14:paraId="574633E6" w14:textId="77777777" w:rsidR="00F32C01" w:rsidRDefault="004136DF">
            <w:r>
              <w:rPr>
                <w:rFonts w:ascii="Calibri" w:eastAsia="Calibri" w:hAnsi="Calibri" w:cs="Calibri"/>
                <w:sz w:val="22"/>
                <w:szCs w:val="22"/>
                <w:u w:val="none"/>
              </w:rPr>
              <w:t>Wat deed jij?</w:t>
            </w:r>
          </w:p>
        </w:tc>
        <w:tc>
          <w:tcPr>
            <w:tcW w:w="4140" w:type="dxa"/>
            <w:tcBorders>
              <w:top w:val="single" w:sz="4" w:space="0" w:color="000000"/>
              <w:left w:val="single" w:sz="4" w:space="0" w:color="000000"/>
              <w:bottom w:val="single" w:sz="4" w:space="0" w:color="000000"/>
              <w:right w:val="single" w:sz="4" w:space="0" w:color="000000"/>
            </w:tcBorders>
          </w:tcPr>
          <w:p w14:paraId="3B41DD6A" w14:textId="77777777" w:rsidR="00F32C01" w:rsidRDefault="004136DF">
            <w:r>
              <w:rPr>
                <w:rFonts w:ascii="Calibri" w:eastAsia="Calibri" w:hAnsi="Calibri" w:cs="Calibri"/>
                <w:sz w:val="22"/>
                <w:szCs w:val="22"/>
                <w:u w:val="none"/>
              </w:rPr>
              <w:t>Wat denk jij dat de leerling/ouder deed?</w:t>
            </w:r>
          </w:p>
        </w:tc>
      </w:tr>
      <w:tr w:rsidR="00F32C01" w14:paraId="725EF9E0" w14:textId="77777777">
        <w:tc>
          <w:tcPr>
            <w:tcW w:w="1620" w:type="dxa"/>
            <w:tcBorders>
              <w:top w:val="single" w:sz="4" w:space="0" w:color="000000"/>
              <w:left w:val="single" w:sz="4" w:space="0" w:color="000000"/>
              <w:bottom w:val="single" w:sz="4" w:space="0" w:color="000000"/>
              <w:right w:val="single" w:sz="4" w:space="0" w:color="000000"/>
            </w:tcBorders>
          </w:tcPr>
          <w:p w14:paraId="4212BBD9" w14:textId="77777777" w:rsidR="00F32C01" w:rsidRDefault="004136DF">
            <w:r>
              <w:rPr>
                <w:rFonts w:ascii="Calibri" w:eastAsia="Calibri" w:hAnsi="Calibri" w:cs="Calibri"/>
                <w:sz w:val="22"/>
                <w:szCs w:val="22"/>
                <w:u w:val="none"/>
              </w:rPr>
              <w:t>Wat dacht jij?</w:t>
            </w:r>
          </w:p>
        </w:tc>
        <w:tc>
          <w:tcPr>
            <w:tcW w:w="4140" w:type="dxa"/>
            <w:tcBorders>
              <w:top w:val="single" w:sz="4" w:space="0" w:color="000000"/>
              <w:left w:val="single" w:sz="4" w:space="0" w:color="000000"/>
              <w:bottom w:val="single" w:sz="4" w:space="0" w:color="000000"/>
              <w:right w:val="single" w:sz="4" w:space="0" w:color="000000"/>
            </w:tcBorders>
          </w:tcPr>
          <w:p w14:paraId="63BD5B28" w14:textId="77777777" w:rsidR="00F32C01" w:rsidRDefault="004136DF">
            <w:r>
              <w:rPr>
                <w:rFonts w:ascii="Calibri" w:eastAsia="Calibri" w:hAnsi="Calibri" w:cs="Calibri"/>
                <w:sz w:val="22"/>
                <w:szCs w:val="22"/>
                <w:u w:val="none"/>
              </w:rPr>
              <w:t>Wat denk jij dat de leerling/ouder dacht?</w:t>
            </w:r>
          </w:p>
        </w:tc>
      </w:tr>
      <w:tr w:rsidR="00F32C01" w14:paraId="0CBB3A6A" w14:textId="77777777">
        <w:tc>
          <w:tcPr>
            <w:tcW w:w="1620" w:type="dxa"/>
            <w:tcBorders>
              <w:top w:val="single" w:sz="4" w:space="0" w:color="000000"/>
              <w:left w:val="single" w:sz="4" w:space="0" w:color="000000"/>
              <w:bottom w:val="single" w:sz="4" w:space="0" w:color="000000"/>
              <w:right w:val="single" w:sz="4" w:space="0" w:color="000000"/>
            </w:tcBorders>
          </w:tcPr>
          <w:p w14:paraId="40A4F93E" w14:textId="77777777" w:rsidR="00F32C01" w:rsidRDefault="004136DF">
            <w:r>
              <w:rPr>
                <w:rFonts w:ascii="Calibri" w:eastAsia="Calibri" w:hAnsi="Calibri" w:cs="Calibri"/>
                <w:sz w:val="22"/>
                <w:szCs w:val="22"/>
                <w:u w:val="none"/>
              </w:rPr>
              <w:t>Wat voelde jij?</w:t>
            </w:r>
          </w:p>
        </w:tc>
        <w:tc>
          <w:tcPr>
            <w:tcW w:w="4140" w:type="dxa"/>
            <w:tcBorders>
              <w:top w:val="single" w:sz="4" w:space="0" w:color="000000"/>
              <w:left w:val="single" w:sz="4" w:space="0" w:color="000000"/>
              <w:bottom w:val="single" w:sz="4" w:space="0" w:color="000000"/>
              <w:right w:val="single" w:sz="4" w:space="0" w:color="000000"/>
            </w:tcBorders>
          </w:tcPr>
          <w:p w14:paraId="13FA8489" w14:textId="77777777" w:rsidR="00F32C01" w:rsidRDefault="004136DF">
            <w:r>
              <w:rPr>
                <w:rFonts w:ascii="Calibri" w:eastAsia="Calibri" w:hAnsi="Calibri" w:cs="Calibri"/>
                <w:sz w:val="22"/>
                <w:szCs w:val="22"/>
                <w:u w:val="none"/>
              </w:rPr>
              <w:t>Wat denk jij dat de leerling/ouder voelde?</w:t>
            </w:r>
          </w:p>
        </w:tc>
      </w:tr>
    </w:tbl>
    <w:p w14:paraId="05BCA24B" w14:textId="77777777" w:rsidR="00F32C01" w:rsidRDefault="00F32C01"/>
    <w:p w14:paraId="30AACA0C" w14:textId="77777777" w:rsidR="00F32C01" w:rsidRDefault="004136DF">
      <w:pPr>
        <w:numPr>
          <w:ilvl w:val="0"/>
          <w:numId w:val="5"/>
        </w:numPr>
        <w:ind w:hanging="360"/>
        <w:rPr>
          <w:rFonts w:ascii="Calibri" w:eastAsia="Calibri" w:hAnsi="Calibri" w:cs="Calibri"/>
          <w:sz w:val="22"/>
          <w:szCs w:val="22"/>
          <w:u w:val="none"/>
        </w:rPr>
      </w:pPr>
      <w:r>
        <w:rPr>
          <w:rFonts w:ascii="Calibri" w:eastAsia="Calibri" w:hAnsi="Calibri" w:cs="Calibri"/>
          <w:b/>
          <w:sz w:val="22"/>
          <w:szCs w:val="22"/>
          <w:u w:val="none"/>
        </w:rPr>
        <w:t>Formuleren van essentiële aspecten</w:t>
      </w:r>
      <w:r>
        <w:rPr>
          <w:rFonts w:ascii="Calibri" w:eastAsia="Calibri" w:hAnsi="Calibri" w:cs="Calibri"/>
          <w:sz w:val="22"/>
          <w:szCs w:val="22"/>
          <w:u w:val="none"/>
        </w:rPr>
        <w:t>. Hierin beschrijft de leraar zo goed mogelijk de kern waar het om draaide. Hij/zij kijkt heel kritisch naar de situatie en je eigen handelen daarin. Waarom gebeurde er wat er gebeurde? In deze fase vindt de eigenlijke reflectie plaats!</w:t>
      </w:r>
    </w:p>
    <w:p w14:paraId="23160E0B" w14:textId="77777777" w:rsidR="00F32C01" w:rsidRDefault="004136DF">
      <w:pPr>
        <w:numPr>
          <w:ilvl w:val="0"/>
          <w:numId w:val="7"/>
        </w:numPr>
        <w:ind w:hanging="360"/>
        <w:contextualSpacing/>
        <w:rPr>
          <w:sz w:val="22"/>
          <w:szCs w:val="22"/>
          <w:u w:val="none"/>
        </w:rPr>
      </w:pPr>
      <w:r>
        <w:rPr>
          <w:rFonts w:ascii="Calibri" w:eastAsia="Calibri" w:hAnsi="Calibri" w:cs="Calibri"/>
          <w:sz w:val="22"/>
          <w:szCs w:val="22"/>
          <w:u w:val="none"/>
        </w:rPr>
        <w:t>Heb je er invloed op of ligt het buiten jouw invloed?</w:t>
      </w:r>
    </w:p>
    <w:p w14:paraId="2025941D" w14:textId="77777777" w:rsidR="00F32C01" w:rsidRDefault="004136DF">
      <w:pPr>
        <w:numPr>
          <w:ilvl w:val="0"/>
          <w:numId w:val="7"/>
        </w:numPr>
        <w:ind w:hanging="360"/>
        <w:contextualSpacing/>
        <w:rPr>
          <w:sz w:val="22"/>
          <w:szCs w:val="22"/>
          <w:u w:val="none"/>
        </w:rPr>
      </w:pPr>
      <w:r>
        <w:rPr>
          <w:rFonts w:ascii="Calibri" w:eastAsia="Calibri" w:hAnsi="Calibri" w:cs="Calibri"/>
          <w:sz w:val="22"/>
          <w:szCs w:val="22"/>
          <w:u w:val="none"/>
        </w:rPr>
        <w:t xml:space="preserve">Wat hadden het denken, voelen, willen en doen van jou met elkaar te maken? </w:t>
      </w:r>
    </w:p>
    <w:p w14:paraId="5CAFE763" w14:textId="77777777" w:rsidR="00F32C01" w:rsidRDefault="004136DF">
      <w:pPr>
        <w:numPr>
          <w:ilvl w:val="0"/>
          <w:numId w:val="7"/>
        </w:numPr>
        <w:ind w:hanging="360"/>
        <w:contextualSpacing/>
        <w:rPr>
          <w:sz w:val="22"/>
          <w:szCs w:val="22"/>
          <w:u w:val="none"/>
        </w:rPr>
      </w:pPr>
      <w:r>
        <w:rPr>
          <w:rFonts w:ascii="Calibri" w:eastAsia="Calibri" w:hAnsi="Calibri" w:cs="Calibri"/>
          <w:sz w:val="22"/>
          <w:szCs w:val="22"/>
          <w:u w:val="none"/>
        </w:rPr>
        <w:t xml:space="preserve">Wat had jouw </w:t>
      </w:r>
      <w:proofErr w:type="gramStart"/>
      <w:r>
        <w:rPr>
          <w:rFonts w:ascii="Calibri" w:eastAsia="Calibri" w:hAnsi="Calibri" w:cs="Calibri"/>
          <w:sz w:val="22"/>
          <w:szCs w:val="22"/>
          <w:u w:val="none"/>
        </w:rPr>
        <w:t>denken /</w:t>
      </w:r>
      <w:proofErr w:type="gramEnd"/>
      <w:r>
        <w:rPr>
          <w:rFonts w:ascii="Calibri" w:eastAsia="Calibri" w:hAnsi="Calibri" w:cs="Calibri"/>
          <w:sz w:val="22"/>
          <w:szCs w:val="22"/>
          <w:u w:val="none"/>
        </w:rPr>
        <w:t xml:space="preserve"> voelen / willen / doen te maken met dat van de leerling / ouder / enz.?</w:t>
      </w:r>
    </w:p>
    <w:p w14:paraId="634CAC69" w14:textId="77777777" w:rsidR="00F32C01" w:rsidRDefault="004136DF">
      <w:pPr>
        <w:numPr>
          <w:ilvl w:val="0"/>
          <w:numId w:val="7"/>
        </w:numPr>
        <w:ind w:hanging="360"/>
        <w:rPr>
          <w:sz w:val="22"/>
          <w:szCs w:val="22"/>
          <w:u w:val="none"/>
        </w:rPr>
      </w:pPr>
      <w:r>
        <w:rPr>
          <w:rFonts w:ascii="Calibri" w:eastAsia="Calibri" w:hAnsi="Calibri" w:cs="Calibri"/>
          <w:sz w:val="22"/>
          <w:szCs w:val="22"/>
          <w:u w:val="none"/>
        </w:rPr>
        <w:t>Wat is dus het probleem (of de positieve ontdekking)?</w:t>
      </w:r>
    </w:p>
    <w:p w14:paraId="0F7F241F" w14:textId="77777777" w:rsidR="00F32C01" w:rsidRDefault="00F32C01">
      <w:pPr>
        <w:ind w:left="360"/>
      </w:pPr>
    </w:p>
    <w:p w14:paraId="1B9962ED" w14:textId="77777777" w:rsidR="00F32C01" w:rsidRDefault="004136DF">
      <w:pPr>
        <w:numPr>
          <w:ilvl w:val="0"/>
          <w:numId w:val="5"/>
        </w:numPr>
        <w:ind w:hanging="360"/>
        <w:rPr>
          <w:rFonts w:ascii="Calibri" w:eastAsia="Calibri" w:hAnsi="Calibri" w:cs="Calibri"/>
          <w:sz w:val="22"/>
          <w:szCs w:val="22"/>
          <w:u w:val="none"/>
        </w:rPr>
      </w:pPr>
      <w:r>
        <w:rPr>
          <w:rFonts w:ascii="Calibri" w:eastAsia="Calibri" w:hAnsi="Calibri" w:cs="Calibri"/>
          <w:b/>
          <w:sz w:val="22"/>
          <w:szCs w:val="22"/>
          <w:u w:val="none"/>
        </w:rPr>
        <w:t>Alternatieven ontwikkelen en daaruit kiezen</w:t>
      </w:r>
      <w:r>
        <w:rPr>
          <w:rFonts w:ascii="Calibri" w:eastAsia="Calibri" w:hAnsi="Calibri" w:cs="Calibri"/>
          <w:sz w:val="22"/>
          <w:szCs w:val="22"/>
          <w:u w:val="none"/>
        </w:rPr>
        <w:t>. De leraar gaat na welke andere mogelijkheden er nog zijn om je doelen te bereiken. Wat ga je je voornemen? Hoe ga je dat doen? Wat heb je daar voor nodig? enz.</w:t>
      </w:r>
    </w:p>
    <w:p w14:paraId="6674D146" w14:textId="77777777" w:rsidR="00F32C01" w:rsidRDefault="004136DF">
      <w:pPr>
        <w:numPr>
          <w:ilvl w:val="0"/>
          <w:numId w:val="8"/>
        </w:numPr>
        <w:ind w:hanging="360"/>
        <w:rPr>
          <w:sz w:val="22"/>
          <w:szCs w:val="22"/>
          <w:u w:val="none"/>
        </w:rPr>
      </w:pPr>
      <w:r>
        <w:rPr>
          <w:rFonts w:ascii="Calibri" w:eastAsia="Calibri" w:hAnsi="Calibri" w:cs="Calibri"/>
          <w:sz w:val="22"/>
          <w:szCs w:val="22"/>
          <w:u w:val="none"/>
        </w:rPr>
        <w:t>Welke alternatieven zie je?</w:t>
      </w:r>
    </w:p>
    <w:p w14:paraId="2A8D4698" w14:textId="77777777" w:rsidR="00F32C01" w:rsidRDefault="004136DF">
      <w:pPr>
        <w:numPr>
          <w:ilvl w:val="0"/>
          <w:numId w:val="8"/>
        </w:numPr>
        <w:ind w:hanging="360"/>
        <w:rPr>
          <w:sz w:val="22"/>
          <w:szCs w:val="22"/>
          <w:u w:val="none"/>
        </w:rPr>
      </w:pPr>
      <w:r>
        <w:rPr>
          <w:rFonts w:ascii="Calibri" w:eastAsia="Calibri" w:hAnsi="Calibri" w:cs="Calibri"/>
          <w:sz w:val="22"/>
          <w:szCs w:val="22"/>
          <w:u w:val="none"/>
        </w:rPr>
        <w:t>Welke voor- en nadelen hebben die?</w:t>
      </w:r>
    </w:p>
    <w:p w14:paraId="08D9F8BC" w14:textId="77777777" w:rsidR="00F32C01" w:rsidRDefault="004136DF">
      <w:pPr>
        <w:numPr>
          <w:ilvl w:val="0"/>
          <w:numId w:val="8"/>
        </w:numPr>
        <w:ind w:hanging="360"/>
        <w:rPr>
          <w:sz w:val="22"/>
          <w:szCs w:val="22"/>
          <w:u w:val="none"/>
        </w:rPr>
      </w:pPr>
      <w:r>
        <w:rPr>
          <w:rFonts w:ascii="Calibri" w:eastAsia="Calibri" w:hAnsi="Calibri" w:cs="Calibri"/>
          <w:sz w:val="22"/>
          <w:szCs w:val="22"/>
          <w:u w:val="none"/>
        </w:rPr>
        <w:t>Wat neem je mee voor de volgende keer?</w:t>
      </w:r>
    </w:p>
    <w:p w14:paraId="2D27EAA9" w14:textId="77777777" w:rsidR="00F32C01" w:rsidRDefault="00F32C01"/>
    <w:p w14:paraId="6F622F3B" w14:textId="77777777" w:rsidR="00F32C01" w:rsidRDefault="004136DF">
      <w:pPr>
        <w:numPr>
          <w:ilvl w:val="0"/>
          <w:numId w:val="5"/>
        </w:numPr>
        <w:ind w:hanging="360"/>
        <w:rPr>
          <w:rFonts w:ascii="Calibri" w:eastAsia="Calibri" w:hAnsi="Calibri" w:cs="Calibri"/>
          <w:sz w:val="22"/>
          <w:szCs w:val="22"/>
          <w:u w:val="none"/>
        </w:rPr>
      </w:pPr>
      <w:r>
        <w:rPr>
          <w:rFonts w:ascii="Calibri" w:eastAsia="Calibri" w:hAnsi="Calibri" w:cs="Calibri"/>
          <w:sz w:val="22"/>
          <w:szCs w:val="22"/>
          <w:u w:val="none"/>
        </w:rPr>
        <w:t xml:space="preserve">Het </w:t>
      </w:r>
      <w:r>
        <w:rPr>
          <w:rFonts w:ascii="Calibri" w:eastAsia="Calibri" w:hAnsi="Calibri" w:cs="Calibri"/>
          <w:b/>
          <w:sz w:val="22"/>
          <w:szCs w:val="22"/>
          <w:u w:val="none"/>
        </w:rPr>
        <w:t xml:space="preserve">uitproberen </w:t>
      </w:r>
      <w:r>
        <w:rPr>
          <w:rFonts w:ascii="Calibri" w:eastAsia="Calibri" w:hAnsi="Calibri" w:cs="Calibri"/>
          <w:sz w:val="22"/>
          <w:szCs w:val="22"/>
          <w:u w:val="none"/>
        </w:rPr>
        <w:t xml:space="preserve">van de alternatieve aanpak is tegelijkertijd weer </w:t>
      </w:r>
      <w:r>
        <w:rPr>
          <w:rFonts w:ascii="Calibri" w:eastAsia="Calibri" w:hAnsi="Calibri" w:cs="Calibri"/>
          <w:b/>
          <w:sz w:val="22"/>
          <w:szCs w:val="22"/>
          <w:u w:val="none"/>
        </w:rPr>
        <w:t>de start voor een nieuwe reflectie</w:t>
      </w:r>
      <w:r>
        <w:rPr>
          <w:rFonts w:ascii="Calibri" w:eastAsia="Calibri" w:hAnsi="Calibri" w:cs="Calibri"/>
          <w:sz w:val="22"/>
          <w:szCs w:val="22"/>
          <w:u w:val="none"/>
        </w:rPr>
        <w:t>. Zo komt je functioneren als mentor in een opwaartse spiraal terecht.</w:t>
      </w:r>
    </w:p>
    <w:p w14:paraId="24BAE279" w14:textId="77777777" w:rsidR="00F32C01" w:rsidRDefault="00F32C01"/>
    <w:p w14:paraId="308EEF22" w14:textId="77777777" w:rsidR="00F32C01" w:rsidRDefault="004136DF">
      <w:r>
        <w:rPr>
          <w:rFonts w:ascii="Calibri" w:eastAsia="Calibri" w:hAnsi="Calibri" w:cs="Calibri"/>
          <w:sz w:val="22"/>
          <w:szCs w:val="22"/>
          <w:u w:val="none"/>
        </w:rPr>
        <w:t xml:space="preserve">Bij het </w:t>
      </w:r>
      <w:proofErr w:type="spellStart"/>
      <w:r>
        <w:rPr>
          <w:rFonts w:ascii="Calibri" w:eastAsia="Calibri" w:hAnsi="Calibri" w:cs="Calibri"/>
          <w:sz w:val="22"/>
          <w:szCs w:val="22"/>
          <w:u w:val="none"/>
        </w:rPr>
        <w:t>coachinggesprek</w:t>
      </w:r>
      <w:proofErr w:type="spellEnd"/>
      <w:r>
        <w:rPr>
          <w:rFonts w:ascii="Calibri" w:eastAsia="Calibri" w:hAnsi="Calibri" w:cs="Calibri"/>
          <w:sz w:val="22"/>
          <w:szCs w:val="22"/>
          <w:u w:val="none"/>
        </w:rPr>
        <w:t xml:space="preserve"> over de reflectiespiraal van Korthagen zijn er verschillende valkuilen die vermeden dienen te worden:</w:t>
      </w:r>
    </w:p>
    <w:p w14:paraId="7678C783" w14:textId="77777777" w:rsidR="00F32C01" w:rsidRDefault="00F32C01"/>
    <w:p w14:paraId="128AD677" w14:textId="77777777" w:rsidR="00F32C01" w:rsidRDefault="004136DF">
      <w:pPr>
        <w:numPr>
          <w:ilvl w:val="0"/>
          <w:numId w:val="9"/>
        </w:numPr>
        <w:ind w:hanging="360"/>
        <w:rPr>
          <w:sz w:val="22"/>
          <w:szCs w:val="22"/>
          <w:u w:val="none"/>
        </w:rPr>
      </w:pPr>
      <w:r>
        <w:rPr>
          <w:rFonts w:ascii="Calibri" w:eastAsia="Calibri" w:hAnsi="Calibri" w:cs="Calibri"/>
          <w:sz w:val="22"/>
          <w:szCs w:val="22"/>
          <w:u w:val="none"/>
        </w:rPr>
        <w:t>Valkuilen in verband met de vorm van reflectie bij het doorlopen van de cyclus: bij het doorlopen van de cyclus kan de lesgever de fout maken om bepaalde fasen te minimaliseren of gewoon helemaal over te slaan.</w:t>
      </w:r>
    </w:p>
    <w:p w14:paraId="73526007" w14:textId="77777777" w:rsidR="00F32C01" w:rsidRDefault="004136DF">
      <w:pPr>
        <w:numPr>
          <w:ilvl w:val="0"/>
          <w:numId w:val="9"/>
        </w:numPr>
        <w:ind w:hanging="360"/>
        <w:rPr>
          <w:sz w:val="22"/>
          <w:szCs w:val="22"/>
          <w:u w:val="none"/>
        </w:rPr>
      </w:pPr>
      <w:r>
        <w:rPr>
          <w:rFonts w:ascii="Calibri" w:eastAsia="Calibri" w:hAnsi="Calibri" w:cs="Calibri"/>
          <w:sz w:val="22"/>
          <w:szCs w:val="22"/>
          <w:u w:val="none"/>
        </w:rPr>
        <w:t>Valkuilen in verband met verschillende meningen tussen reflectiepartners: de leraar kan een meningsverschil tussen de reflectiepartners (begeleider en mentor) niet plaatsen en misbruikt dit om het eigen optreden te rechtvaardigen.</w:t>
      </w:r>
    </w:p>
    <w:p w14:paraId="3A3AF3B7" w14:textId="77777777" w:rsidR="00F32C01" w:rsidRDefault="004136DF">
      <w:pPr>
        <w:numPr>
          <w:ilvl w:val="0"/>
          <w:numId w:val="9"/>
        </w:numPr>
        <w:ind w:hanging="360"/>
        <w:rPr>
          <w:sz w:val="22"/>
          <w:szCs w:val="22"/>
          <w:u w:val="none"/>
        </w:rPr>
      </w:pPr>
      <w:r>
        <w:rPr>
          <w:rFonts w:ascii="Calibri" w:eastAsia="Calibri" w:hAnsi="Calibri" w:cs="Calibri"/>
          <w:sz w:val="22"/>
          <w:szCs w:val="22"/>
          <w:u w:val="none"/>
        </w:rPr>
        <w:t>Valkuilen in verband met algemene basishoudingen die van belang zijn bij reflectie: bij het reflectiegesprek kan de leraar de fout maken door op de opmerkingen van de mentor defensief te reageren. Anders gezegd de persoon in kwestie is niet ontvankelijk genoeg om andermans inbreng constructief te beluisteren.</w:t>
      </w:r>
    </w:p>
    <w:p w14:paraId="02A48109" w14:textId="77777777" w:rsidR="00F32C01" w:rsidRDefault="004136DF">
      <w:pPr>
        <w:numPr>
          <w:ilvl w:val="0"/>
          <w:numId w:val="9"/>
        </w:numPr>
        <w:ind w:hanging="360"/>
        <w:rPr>
          <w:sz w:val="22"/>
          <w:szCs w:val="22"/>
          <w:u w:val="none"/>
        </w:rPr>
      </w:pPr>
      <w:r>
        <w:rPr>
          <w:rFonts w:ascii="Calibri" w:eastAsia="Calibri" w:hAnsi="Calibri" w:cs="Calibri"/>
          <w:sz w:val="22"/>
          <w:szCs w:val="22"/>
          <w:u w:val="none"/>
        </w:rPr>
        <w:t xml:space="preserve">Een bekende valkuil is dat de reflectie oppervlakkig blijft. Dat komt vaak omdat de persoonlijke kant van de </w:t>
      </w:r>
      <w:proofErr w:type="spellStart"/>
      <w:r>
        <w:rPr>
          <w:rFonts w:ascii="Calibri" w:eastAsia="Calibri" w:hAnsi="Calibri" w:cs="Calibri"/>
          <w:sz w:val="22"/>
          <w:szCs w:val="22"/>
          <w:u w:val="none"/>
        </w:rPr>
        <w:t>reflecteerder</w:t>
      </w:r>
      <w:proofErr w:type="spellEnd"/>
      <w:r>
        <w:rPr>
          <w:rFonts w:ascii="Calibri" w:eastAsia="Calibri" w:hAnsi="Calibri" w:cs="Calibri"/>
          <w:sz w:val="22"/>
          <w:szCs w:val="22"/>
          <w:u w:val="none"/>
        </w:rPr>
        <w:t xml:space="preserve"> onvoldoende bij de reflectie betrokken wordt. De reflectie blijft dan ‘</w:t>
      </w:r>
      <w:proofErr w:type="spellStart"/>
      <w:r>
        <w:rPr>
          <w:rFonts w:ascii="Calibri" w:eastAsia="Calibri" w:hAnsi="Calibri" w:cs="Calibri"/>
          <w:sz w:val="22"/>
          <w:szCs w:val="22"/>
          <w:u w:val="none"/>
        </w:rPr>
        <w:t>buitenkantelijk</w:t>
      </w:r>
      <w:proofErr w:type="spellEnd"/>
      <w:r>
        <w:rPr>
          <w:rFonts w:ascii="Calibri" w:eastAsia="Calibri" w:hAnsi="Calibri" w:cs="Calibri"/>
          <w:sz w:val="22"/>
          <w:szCs w:val="22"/>
          <w:u w:val="none"/>
        </w:rPr>
        <w:t>’. Om die reden heeft Korthagen meer recentelijk een verdieping van reflectie ontwikkeld onder de naam kernreflectie.</w:t>
      </w:r>
    </w:p>
    <w:p w14:paraId="7BF6E9AB" w14:textId="77777777" w:rsidR="00F32C01" w:rsidRDefault="00F32C01"/>
    <w:p w14:paraId="4A6F3631" w14:textId="77777777" w:rsidR="00F32C01" w:rsidRDefault="004136DF">
      <w:r>
        <w:br w:type="page"/>
      </w:r>
    </w:p>
    <w:p w14:paraId="277EC3F4" w14:textId="77777777" w:rsidR="00F32C01" w:rsidRDefault="004136DF">
      <w:r>
        <w:rPr>
          <w:rFonts w:ascii="Calibri" w:eastAsia="Calibri" w:hAnsi="Calibri" w:cs="Calibri"/>
          <w:b/>
          <w:sz w:val="28"/>
          <w:szCs w:val="28"/>
          <w:u w:val="none"/>
        </w:rPr>
        <w:lastRenderedPageBreak/>
        <w:t>R-formulier voor syst</w:t>
      </w:r>
      <w:bookmarkStart w:id="0" w:name="_GoBack"/>
      <w:bookmarkEnd w:id="0"/>
      <w:r>
        <w:rPr>
          <w:rFonts w:ascii="Calibri" w:eastAsia="Calibri" w:hAnsi="Calibri" w:cs="Calibri"/>
          <w:b/>
          <w:sz w:val="28"/>
          <w:szCs w:val="28"/>
          <w:u w:val="none"/>
        </w:rPr>
        <w:t>ematische reflectie</w:t>
      </w:r>
    </w:p>
    <w:p w14:paraId="45302C6D" w14:textId="77777777" w:rsidR="00F32C01" w:rsidRDefault="00F32C01">
      <w:pPr>
        <w:jc w:val="center"/>
      </w:pPr>
    </w:p>
    <w:p w14:paraId="642521B2" w14:textId="77777777" w:rsidR="00F32C01" w:rsidRDefault="00F32C01">
      <w:pPr>
        <w:jc w:val="center"/>
      </w:pPr>
    </w:p>
    <w:p w14:paraId="7F8A8A2B" w14:textId="77777777" w:rsidR="00F32C01" w:rsidRDefault="004136DF">
      <w:r>
        <w:rPr>
          <w:rFonts w:ascii="Calibri" w:eastAsia="Calibri" w:hAnsi="Calibri" w:cs="Calibri"/>
          <w:b/>
          <w:sz w:val="22"/>
          <w:szCs w:val="22"/>
          <w:u w:val="none"/>
        </w:rPr>
        <w:t>Naam:</w:t>
      </w:r>
      <w:r>
        <w:rPr>
          <w:rFonts w:ascii="Calibri" w:eastAsia="Calibri" w:hAnsi="Calibri" w:cs="Calibri"/>
          <w:b/>
          <w:sz w:val="22"/>
          <w:szCs w:val="22"/>
          <w:u w:val="none"/>
        </w:rPr>
        <w:tab/>
      </w:r>
      <w:r>
        <w:rPr>
          <w:rFonts w:ascii="Calibri" w:eastAsia="Calibri" w:hAnsi="Calibri" w:cs="Calibri"/>
          <w:b/>
          <w:sz w:val="22"/>
          <w:szCs w:val="22"/>
          <w:u w:val="none"/>
        </w:rPr>
        <w:tab/>
      </w:r>
      <w:r>
        <w:rPr>
          <w:rFonts w:ascii="Calibri" w:eastAsia="Calibri" w:hAnsi="Calibri" w:cs="Calibri"/>
          <w:b/>
          <w:sz w:val="22"/>
          <w:szCs w:val="22"/>
          <w:u w:val="none"/>
        </w:rPr>
        <w:tab/>
      </w:r>
      <w:r>
        <w:rPr>
          <w:rFonts w:ascii="Calibri" w:eastAsia="Calibri" w:hAnsi="Calibri" w:cs="Calibri"/>
          <w:b/>
          <w:sz w:val="22"/>
          <w:szCs w:val="22"/>
          <w:u w:val="none"/>
        </w:rPr>
        <w:tab/>
      </w:r>
      <w:r>
        <w:rPr>
          <w:rFonts w:ascii="Calibri" w:eastAsia="Calibri" w:hAnsi="Calibri" w:cs="Calibri"/>
          <w:b/>
          <w:sz w:val="22"/>
          <w:szCs w:val="22"/>
          <w:u w:val="none"/>
        </w:rPr>
        <w:tab/>
      </w:r>
      <w:r>
        <w:rPr>
          <w:rFonts w:ascii="Calibri" w:eastAsia="Calibri" w:hAnsi="Calibri" w:cs="Calibri"/>
          <w:b/>
          <w:sz w:val="22"/>
          <w:szCs w:val="22"/>
          <w:u w:val="none"/>
        </w:rPr>
        <w:tab/>
      </w:r>
      <w:r>
        <w:rPr>
          <w:rFonts w:ascii="Calibri" w:eastAsia="Calibri" w:hAnsi="Calibri" w:cs="Calibri"/>
          <w:b/>
          <w:sz w:val="22"/>
          <w:szCs w:val="22"/>
          <w:u w:val="none"/>
        </w:rPr>
        <w:tab/>
        <w:t>Datum:</w:t>
      </w:r>
    </w:p>
    <w:p w14:paraId="00E39208" w14:textId="77777777" w:rsidR="00F32C01" w:rsidRDefault="00F32C01"/>
    <w:tbl>
      <w:tblPr>
        <w:tblStyle w:val="a1"/>
        <w:tblW w:w="9250"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670"/>
        <w:gridCol w:w="5580"/>
      </w:tblGrid>
      <w:tr w:rsidR="00F32C01" w14:paraId="3A791F18" w14:textId="77777777">
        <w:tc>
          <w:tcPr>
            <w:tcW w:w="3670" w:type="dxa"/>
            <w:tcBorders>
              <w:top w:val="single" w:sz="4" w:space="0" w:color="000000"/>
              <w:left w:val="single" w:sz="4" w:space="0" w:color="000000"/>
              <w:bottom w:val="single" w:sz="4" w:space="0" w:color="000000"/>
              <w:right w:val="single" w:sz="4" w:space="0" w:color="000000"/>
            </w:tcBorders>
          </w:tcPr>
          <w:p w14:paraId="3565DA81" w14:textId="77777777" w:rsidR="00F32C01" w:rsidRDefault="004136DF">
            <w:r>
              <w:rPr>
                <w:rFonts w:ascii="Calibri" w:eastAsia="Calibri" w:hAnsi="Calibri" w:cs="Calibri"/>
                <w:b/>
                <w:sz w:val="22"/>
                <w:szCs w:val="22"/>
                <w:u w:val="none"/>
              </w:rPr>
              <w:t>FASE 1</w:t>
            </w:r>
          </w:p>
          <w:p w14:paraId="1F7C570A" w14:textId="77777777" w:rsidR="00F32C01" w:rsidRDefault="00F32C01"/>
          <w:p w14:paraId="0023E737" w14:textId="77777777" w:rsidR="00F32C01" w:rsidRDefault="004136DF">
            <w:r>
              <w:rPr>
                <w:rFonts w:ascii="Calibri" w:eastAsia="Calibri" w:hAnsi="Calibri" w:cs="Calibri"/>
                <w:b/>
                <w:sz w:val="22"/>
                <w:szCs w:val="22"/>
                <w:u w:val="none"/>
              </w:rPr>
              <w:t xml:space="preserve">Benoemen van de </w:t>
            </w:r>
            <w:proofErr w:type="gramStart"/>
            <w:r>
              <w:rPr>
                <w:rFonts w:ascii="Calibri" w:eastAsia="Calibri" w:hAnsi="Calibri" w:cs="Calibri"/>
                <w:b/>
                <w:sz w:val="22"/>
                <w:szCs w:val="22"/>
                <w:u w:val="none"/>
              </w:rPr>
              <w:t>handeling /</w:t>
            </w:r>
            <w:proofErr w:type="gramEnd"/>
            <w:r>
              <w:rPr>
                <w:rFonts w:ascii="Calibri" w:eastAsia="Calibri" w:hAnsi="Calibri" w:cs="Calibri"/>
                <w:b/>
                <w:sz w:val="22"/>
                <w:szCs w:val="22"/>
                <w:u w:val="none"/>
              </w:rPr>
              <w:t xml:space="preserve"> gebeurtenis en doelen:</w:t>
            </w:r>
          </w:p>
          <w:p w14:paraId="7C69CE84" w14:textId="77777777" w:rsidR="00F32C01" w:rsidRDefault="00F32C01"/>
          <w:p w14:paraId="02249E3C" w14:textId="77777777" w:rsidR="00F32C01" w:rsidRDefault="004136DF">
            <w:pPr>
              <w:numPr>
                <w:ilvl w:val="0"/>
                <w:numId w:val="1"/>
              </w:numPr>
              <w:ind w:hanging="360"/>
              <w:rPr>
                <w:sz w:val="22"/>
                <w:szCs w:val="22"/>
                <w:u w:val="none"/>
              </w:rPr>
            </w:pPr>
            <w:r>
              <w:rPr>
                <w:rFonts w:ascii="Calibri" w:eastAsia="Calibri" w:hAnsi="Calibri" w:cs="Calibri"/>
                <w:sz w:val="22"/>
                <w:szCs w:val="22"/>
                <w:u w:val="none"/>
              </w:rPr>
              <w:t>Wat wilde je bereiken (leerdoelen vermelden)?</w:t>
            </w:r>
          </w:p>
          <w:p w14:paraId="51D72476" w14:textId="77777777" w:rsidR="00F32C01" w:rsidRDefault="004136DF">
            <w:pPr>
              <w:numPr>
                <w:ilvl w:val="0"/>
                <w:numId w:val="1"/>
              </w:numPr>
              <w:ind w:hanging="360"/>
              <w:rPr>
                <w:sz w:val="22"/>
                <w:szCs w:val="22"/>
                <w:u w:val="none"/>
              </w:rPr>
            </w:pPr>
            <w:r>
              <w:rPr>
                <w:rFonts w:ascii="Calibri" w:eastAsia="Calibri" w:hAnsi="Calibri" w:cs="Calibri"/>
                <w:sz w:val="22"/>
                <w:szCs w:val="22"/>
                <w:u w:val="none"/>
              </w:rPr>
              <w:t>Wat gebeurde er? (</w:t>
            </w:r>
            <w:proofErr w:type="gramStart"/>
            <w:r>
              <w:rPr>
                <w:rFonts w:ascii="Calibri" w:eastAsia="Calibri" w:hAnsi="Calibri" w:cs="Calibri"/>
                <w:sz w:val="22"/>
                <w:szCs w:val="22"/>
                <w:u w:val="none"/>
              </w:rPr>
              <w:t>kort</w:t>
            </w:r>
            <w:proofErr w:type="gramEnd"/>
            <w:r>
              <w:rPr>
                <w:rFonts w:ascii="Calibri" w:eastAsia="Calibri" w:hAnsi="Calibri" w:cs="Calibri"/>
                <w:sz w:val="22"/>
                <w:szCs w:val="22"/>
                <w:u w:val="none"/>
              </w:rPr>
              <w:t>) of: wat was je aan het doen? (</w:t>
            </w:r>
            <w:proofErr w:type="gramStart"/>
            <w:r>
              <w:rPr>
                <w:rFonts w:ascii="Calibri" w:eastAsia="Calibri" w:hAnsi="Calibri" w:cs="Calibri"/>
                <w:sz w:val="22"/>
                <w:szCs w:val="22"/>
                <w:u w:val="none"/>
              </w:rPr>
              <w:t>kort</w:t>
            </w:r>
            <w:proofErr w:type="gramEnd"/>
            <w:r>
              <w:rPr>
                <w:rFonts w:ascii="Calibri" w:eastAsia="Calibri" w:hAnsi="Calibri" w:cs="Calibri"/>
                <w:sz w:val="22"/>
                <w:szCs w:val="22"/>
                <w:u w:val="none"/>
              </w:rPr>
              <w:t>)</w:t>
            </w:r>
          </w:p>
          <w:p w14:paraId="459E9358" w14:textId="77777777" w:rsidR="00F32C01" w:rsidRDefault="00F32C01"/>
        </w:tc>
        <w:tc>
          <w:tcPr>
            <w:tcW w:w="5580" w:type="dxa"/>
            <w:tcBorders>
              <w:top w:val="single" w:sz="4" w:space="0" w:color="000000"/>
              <w:left w:val="single" w:sz="4" w:space="0" w:color="000000"/>
              <w:bottom w:val="single" w:sz="4" w:space="0" w:color="000000"/>
              <w:right w:val="single" w:sz="4" w:space="0" w:color="000000"/>
            </w:tcBorders>
          </w:tcPr>
          <w:p w14:paraId="6F876498" w14:textId="77777777" w:rsidR="00F32C01" w:rsidRDefault="00F32C01"/>
          <w:p w14:paraId="382AFBF4" w14:textId="77777777" w:rsidR="00F32C01" w:rsidRDefault="00F32C01"/>
          <w:p w14:paraId="6410864C" w14:textId="77777777" w:rsidR="00F32C01" w:rsidRDefault="00F32C01"/>
          <w:p w14:paraId="68FCF676" w14:textId="77777777" w:rsidR="00F32C01" w:rsidRDefault="00F32C01"/>
          <w:p w14:paraId="4B87F970" w14:textId="77777777" w:rsidR="00F32C01" w:rsidRDefault="00F32C01"/>
        </w:tc>
      </w:tr>
      <w:tr w:rsidR="00F32C01" w14:paraId="6697F8E3" w14:textId="77777777">
        <w:tc>
          <w:tcPr>
            <w:tcW w:w="3670" w:type="dxa"/>
            <w:tcBorders>
              <w:top w:val="single" w:sz="4" w:space="0" w:color="000000"/>
              <w:left w:val="single" w:sz="4" w:space="0" w:color="000000"/>
              <w:bottom w:val="single" w:sz="4" w:space="0" w:color="000000"/>
              <w:right w:val="single" w:sz="4" w:space="0" w:color="000000"/>
            </w:tcBorders>
          </w:tcPr>
          <w:p w14:paraId="53AABAA7" w14:textId="77777777" w:rsidR="00F32C01" w:rsidRDefault="004136DF">
            <w:r>
              <w:rPr>
                <w:rFonts w:ascii="Calibri" w:eastAsia="Calibri" w:hAnsi="Calibri" w:cs="Calibri"/>
                <w:b/>
                <w:sz w:val="22"/>
                <w:szCs w:val="22"/>
                <w:u w:val="none"/>
              </w:rPr>
              <w:t>FASE 2</w:t>
            </w:r>
          </w:p>
          <w:p w14:paraId="57C777D3" w14:textId="77777777" w:rsidR="00F32C01" w:rsidRDefault="00F32C01"/>
          <w:p w14:paraId="1A4CCDB8" w14:textId="77777777" w:rsidR="00F32C01" w:rsidRDefault="004136DF">
            <w:r>
              <w:rPr>
                <w:rFonts w:ascii="Calibri" w:eastAsia="Calibri" w:hAnsi="Calibri" w:cs="Calibri"/>
                <w:b/>
                <w:sz w:val="22"/>
                <w:szCs w:val="22"/>
                <w:u w:val="none"/>
              </w:rPr>
              <w:t>Terugblikken</w:t>
            </w:r>
          </w:p>
          <w:p w14:paraId="0F7CCD2F" w14:textId="77777777" w:rsidR="00F32C01" w:rsidRDefault="00F32C01"/>
          <w:p w14:paraId="41D84689" w14:textId="77777777" w:rsidR="00F32C01" w:rsidRDefault="004136DF">
            <w:pPr>
              <w:numPr>
                <w:ilvl w:val="0"/>
                <w:numId w:val="3"/>
              </w:numPr>
              <w:ind w:hanging="360"/>
              <w:rPr>
                <w:sz w:val="22"/>
                <w:szCs w:val="22"/>
                <w:u w:val="none"/>
              </w:rPr>
            </w:pPr>
            <w:r>
              <w:rPr>
                <w:rFonts w:ascii="Calibri" w:eastAsia="Calibri" w:hAnsi="Calibri" w:cs="Calibri"/>
                <w:sz w:val="22"/>
                <w:szCs w:val="22"/>
                <w:u w:val="none"/>
              </w:rPr>
              <w:t>Wat voelde (zie hierachter), wilde, dacht, deed je?</w:t>
            </w:r>
          </w:p>
          <w:p w14:paraId="2116D408" w14:textId="77777777" w:rsidR="00F32C01" w:rsidRDefault="004136DF">
            <w:pPr>
              <w:numPr>
                <w:ilvl w:val="0"/>
                <w:numId w:val="3"/>
              </w:numPr>
              <w:ind w:hanging="360"/>
              <w:rPr>
                <w:sz w:val="22"/>
                <w:szCs w:val="22"/>
                <w:u w:val="none"/>
              </w:rPr>
            </w:pPr>
            <w:r>
              <w:rPr>
                <w:rFonts w:ascii="Calibri" w:eastAsia="Calibri" w:hAnsi="Calibri" w:cs="Calibri"/>
                <w:sz w:val="22"/>
                <w:szCs w:val="22"/>
                <w:u w:val="none"/>
              </w:rPr>
              <w:t xml:space="preserve">Hoe reageerde de </w:t>
            </w:r>
            <w:proofErr w:type="gramStart"/>
            <w:r>
              <w:rPr>
                <w:rFonts w:ascii="Calibri" w:eastAsia="Calibri" w:hAnsi="Calibri" w:cs="Calibri"/>
                <w:sz w:val="22"/>
                <w:szCs w:val="22"/>
                <w:u w:val="none"/>
              </w:rPr>
              <w:t>leerling /</w:t>
            </w:r>
            <w:proofErr w:type="gramEnd"/>
            <w:r>
              <w:rPr>
                <w:rFonts w:ascii="Calibri" w:eastAsia="Calibri" w:hAnsi="Calibri" w:cs="Calibri"/>
                <w:sz w:val="22"/>
                <w:szCs w:val="22"/>
                <w:u w:val="none"/>
              </w:rPr>
              <w:t xml:space="preserve"> ouder / enz.</w:t>
            </w:r>
          </w:p>
          <w:p w14:paraId="03D0FDB8" w14:textId="77777777" w:rsidR="00F32C01" w:rsidRDefault="004136DF">
            <w:pPr>
              <w:numPr>
                <w:ilvl w:val="0"/>
                <w:numId w:val="3"/>
              </w:numPr>
              <w:ind w:hanging="360"/>
              <w:rPr>
                <w:sz w:val="22"/>
                <w:szCs w:val="22"/>
                <w:u w:val="none"/>
              </w:rPr>
            </w:pPr>
            <w:r>
              <w:rPr>
                <w:rFonts w:ascii="Calibri" w:eastAsia="Calibri" w:hAnsi="Calibri" w:cs="Calibri"/>
                <w:sz w:val="22"/>
                <w:szCs w:val="22"/>
                <w:u w:val="none"/>
              </w:rPr>
              <w:t xml:space="preserve">Wat denk je dat de </w:t>
            </w:r>
            <w:proofErr w:type="gramStart"/>
            <w:r>
              <w:rPr>
                <w:rFonts w:ascii="Calibri" w:eastAsia="Calibri" w:hAnsi="Calibri" w:cs="Calibri"/>
                <w:sz w:val="22"/>
                <w:szCs w:val="22"/>
                <w:u w:val="none"/>
              </w:rPr>
              <w:t>leerling /</w:t>
            </w:r>
            <w:proofErr w:type="gramEnd"/>
            <w:r>
              <w:rPr>
                <w:rFonts w:ascii="Calibri" w:eastAsia="Calibri" w:hAnsi="Calibri" w:cs="Calibri"/>
                <w:sz w:val="22"/>
                <w:szCs w:val="22"/>
                <w:u w:val="none"/>
              </w:rPr>
              <w:t xml:space="preserve"> ouder deed, dacht, voelde, wilde?</w:t>
            </w:r>
          </w:p>
          <w:p w14:paraId="03A221E9" w14:textId="77777777" w:rsidR="00F32C01" w:rsidRDefault="00F32C01"/>
        </w:tc>
        <w:tc>
          <w:tcPr>
            <w:tcW w:w="5580" w:type="dxa"/>
            <w:tcBorders>
              <w:top w:val="single" w:sz="4" w:space="0" w:color="000000"/>
              <w:left w:val="single" w:sz="4" w:space="0" w:color="000000"/>
              <w:bottom w:val="single" w:sz="4" w:space="0" w:color="000000"/>
              <w:right w:val="single" w:sz="4" w:space="0" w:color="000000"/>
            </w:tcBorders>
          </w:tcPr>
          <w:p w14:paraId="7DFBA59B" w14:textId="77777777" w:rsidR="00F32C01" w:rsidRDefault="00F32C01"/>
          <w:p w14:paraId="3A0D33D4" w14:textId="77777777" w:rsidR="00F32C01" w:rsidRDefault="00F32C01"/>
          <w:p w14:paraId="278A240F" w14:textId="77777777" w:rsidR="00F32C01" w:rsidRDefault="00F32C01"/>
          <w:p w14:paraId="79961755" w14:textId="77777777" w:rsidR="00F32C01" w:rsidRDefault="00F32C01"/>
          <w:p w14:paraId="0E0A0773" w14:textId="77777777" w:rsidR="00F32C01" w:rsidRDefault="00F32C01"/>
          <w:p w14:paraId="31CC8C16" w14:textId="77777777" w:rsidR="00F32C01" w:rsidRDefault="00F32C01"/>
          <w:p w14:paraId="0F270282" w14:textId="77777777" w:rsidR="00F32C01" w:rsidRDefault="00F32C01"/>
        </w:tc>
      </w:tr>
      <w:tr w:rsidR="00F32C01" w14:paraId="3648338B" w14:textId="77777777">
        <w:tc>
          <w:tcPr>
            <w:tcW w:w="3670" w:type="dxa"/>
            <w:tcBorders>
              <w:top w:val="single" w:sz="4" w:space="0" w:color="000000"/>
              <w:left w:val="single" w:sz="4" w:space="0" w:color="000000"/>
              <w:bottom w:val="single" w:sz="4" w:space="0" w:color="000000"/>
              <w:right w:val="single" w:sz="4" w:space="0" w:color="000000"/>
            </w:tcBorders>
          </w:tcPr>
          <w:p w14:paraId="6F33F720" w14:textId="77777777" w:rsidR="00F32C01" w:rsidRDefault="004136DF">
            <w:r>
              <w:rPr>
                <w:rFonts w:ascii="Calibri" w:eastAsia="Calibri" w:hAnsi="Calibri" w:cs="Calibri"/>
                <w:b/>
                <w:sz w:val="22"/>
                <w:szCs w:val="22"/>
                <w:u w:val="none"/>
              </w:rPr>
              <w:t>FASE 3</w:t>
            </w:r>
          </w:p>
          <w:p w14:paraId="379C7E96" w14:textId="77777777" w:rsidR="00F32C01" w:rsidRDefault="00F32C01"/>
          <w:p w14:paraId="09B112FE" w14:textId="77777777" w:rsidR="00F32C01" w:rsidRDefault="004136DF">
            <w:r>
              <w:rPr>
                <w:rFonts w:ascii="Calibri" w:eastAsia="Calibri" w:hAnsi="Calibri" w:cs="Calibri"/>
                <w:b/>
                <w:sz w:val="22"/>
                <w:szCs w:val="22"/>
                <w:u w:val="none"/>
              </w:rPr>
              <w:t>Bewustwording van de essentiële aspecten</w:t>
            </w:r>
          </w:p>
          <w:p w14:paraId="69324D39" w14:textId="77777777" w:rsidR="00F32C01" w:rsidRDefault="00F32C01"/>
          <w:p w14:paraId="49C97154"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 xml:space="preserve">Waar kwam het door? </w:t>
            </w:r>
          </w:p>
          <w:p w14:paraId="500D7363"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 xml:space="preserve">Wat zegt het over jou? </w:t>
            </w:r>
          </w:p>
          <w:p w14:paraId="2F108EEF"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Heb je er invloed op of ligt het buiten jouw invloed?</w:t>
            </w:r>
          </w:p>
          <w:p w14:paraId="294824DE"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 xml:space="preserve">Wat hadden het denken, voelen, willen en doen van jou met elkaar te maken? </w:t>
            </w:r>
          </w:p>
          <w:p w14:paraId="4FBB1B69"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 xml:space="preserve">Wat had jouw </w:t>
            </w:r>
            <w:proofErr w:type="gramStart"/>
            <w:r>
              <w:rPr>
                <w:rFonts w:ascii="Calibri" w:eastAsia="Calibri" w:hAnsi="Calibri" w:cs="Calibri"/>
                <w:sz w:val="22"/>
                <w:szCs w:val="22"/>
                <w:u w:val="none"/>
              </w:rPr>
              <w:t>denken /</w:t>
            </w:r>
            <w:proofErr w:type="gramEnd"/>
            <w:r>
              <w:rPr>
                <w:rFonts w:ascii="Calibri" w:eastAsia="Calibri" w:hAnsi="Calibri" w:cs="Calibri"/>
                <w:sz w:val="22"/>
                <w:szCs w:val="22"/>
                <w:u w:val="none"/>
              </w:rPr>
              <w:t xml:space="preserve"> voelen / willen / doen te maken met dat van de leerling / ouder / enz.?</w:t>
            </w:r>
          </w:p>
          <w:p w14:paraId="58175EEA"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 xml:space="preserve">Hoe kijk je er nu tegenaan? </w:t>
            </w:r>
          </w:p>
          <w:p w14:paraId="13A113B2"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Heb je een nieuw inzicht bereikt?</w:t>
            </w:r>
          </w:p>
          <w:p w14:paraId="257D6197"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Wat betekent het nu voor je?</w:t>
            </w:r>
          </w:p>
          <w:p w14:paraId="5615B419" w14:textId="77777777" w:rsidR="00F32C01" w:rsidRDefault="004136DF">
            <w:pPr>
              <w:numPr>
                <w:ilvl w:val="0"/>
                <w:numId w:val="10"/>
              </w:numPr>
              <w:ind w:hanging="360"/>
              <w:rPr>
                <w:sz w:val="22"/>
                <w:szCs w:val="22"/>
                <w:u w:val="none"/>
              </w:rPr>
            </w:pPr>
            <w:r>
              <w:rPr>
                <w:rFonts w:ascii="Calibri" w:eastAsia="Calibri" w:hAnsi="Calibri" w:cs="Calibri"/>
                <w:sz w:val="22"/>
                <w:szCs w:val="22"/>
                <w:u w:val="none"/>
              </w:rPr>
              <w:t>Wat is het probleem of de positieve ontdekking?</w:t>
            </w:r>
          </w:p>
          <w:p w14:paraId="19AAFF8C" w14:textId="77777777" w:rsidR="00F32C01" w:rsidRDefault="004136DF">
            <w:r>
              <w:rPr>
                <w:rFonts w:ascii="Calibri" w:eastAsia="Calibri" w:hAnsi="Calibri" w:cs="Calibri"/>
                <w:sz w:val="22"/>
                <w:szCs w:val="22"/>
                <w:u w:val="none"/>
              </w:rPr>
              <w:t>(NB: ‘Probleem’ = de afstand tussen de huidige en de gewenste situatie.)</w:t>
            </w:r>
          </w:p>
          <w:p w14:paraId="501A56E1" w14:textId="77777777" w:rsidR="00F32C01" w:rsidRDefault="00F32C01"/>
        </w:tc>
        <w:tc>
          <w:tcPr>
            <w:tcW w:w="5580" w:type="dxa"/>
            <w:tcBorders>
              <w:top w:val="single" w:sz="4" w:space="0" w:color="000000"/>
              <w:left w:val="single" w:sz="4" w:space="0" w:color="000000"/>
              <w:bottom w:val="single" w:sz="4" w:space="0" w:color="000000"/>
              <w:right w:val="single" w:sz="4" w:space="0" w:color="000000"/>
            </w:tcBorders>
          </w:tcPr>
          <w:p w14:paraId="1D83D859" w14:textId="77777777" w:rsidR="00F32C01" w:rsidRDefault="004136DF">
            <w:r>
              <w:rPr>
                <w:rFonts w:ascii="Calibri" w:eastAsia="Calibri" w:hAnsi="Calibri" w:cs="Calibri"/>
                <w:b/>
                <w:sz w:val="22"/>
                <w:szCs w:val="22"/>
                <w:u w:val="none"/>
              </w:rPr>
              <w:lastRenderedPageBreak/>
              <w:t>Hier komt de eigenlijke reflectie!</w:t>
            </w:r>
          </w:p>
          <w:p w14:paraId="660F834E" w14:textId="77777777" w:rsidR="00F32C01" w:rsidRDefault="00F32C01"/>
          <w:p w14:paraId="7C2D3148" w14:textId="77777777" w:rsidR="00F32C01" w:rsidRDefault="00F32C01"/>
          <w:p w14:paraId="6CC89136" w14:textId="77777777" w:rsidR="00F32C01" w:rsidRDefault="00F32C01"/>
          <w:p w14:paraId="6577C0C5" w14:textId="77777777" w:rsidR="00F32C01" w:rsidRDefault="00F32C01"/>
          <w:p w14:paraId="3E2B4505" w14:textId="77777777" w:rsidR="00F32C01" w:rsidRDefault="00F32C01"/>
          <w:p w14:paraId="1D03A989" w14:textId="77777777" w:rsidR="00F32C01" w:rsidRDefault="00F32C01"/>
          <w:p w14:paraId="308BA2A5" w14:textId="77777777" w:rsidR="00F32C01" w:rsidRDefault="00F32C01"/>
          <w:p w14:paraId="77EB5E6B" w14:textId="77777777" w:rsidR="00F32C01" w:rsidRDefault="00F32C01"/>
          <w:p w14:paraId="1B921DD8" w14:textId="77777777" w:rsidR="00F32C01" w:rsidRDefault="00F32C01"/>
          <w:p w14:paraId="4F8F9B65" w14:textId="77777777" w:rsidR="00F32C01" w:rsidRDefault="00F32C01"/>
          <w:p w14:paraId="534946CF" w14:textId="77777777" w:rsidR="00F32C01" w:rsidRDefault="00F32C01"/>
          <w:p w14:paraId="3D2E5A3A" w14:textId="77777777" w:rsidR="00F32C01" w:rsidRDefault="00F32C01"/>
        </w:tc>
      </w:tr>
      <w:tr w:rsidR="00F32C01" w14:paraId="4560FF1F" w14:textId="77777777">
        <w:tc>
          <w:tcPr>
            <w:tcW w:w="3670" w:type="dxa"/>
            <w:tcBorders>
              <w:top w:val="single" w:sz="4" w:space="0" w:color="000000"/>
              <w:left w:val="single" w:sz="4" w:space="0" w:color="000000"/>
              <w:bottom w:val="single" w:sz="4" w:space="0" w:color="000000"/>
              <w:right w:val="single" w:sz="4" w:space="0" w:color="000000"/>
            </w:tcBorders>
          </w:tcPr>
          <w:p w14:paraId="0AEE387C" w14:textId="77777777" w:rsidR="00F32C01" w:rsidRDefault="004136DF">
            <w:r>
              <w:rPr>
                <w:rFonts w:ascii="Calibri" w:eastAsia="Calibri" w:hAnsi="Calibri" w:cs="Calibri"/>
                <w:b/>
                <w:sz w:val="22"/>
                <w:szCs w:val="22"/>
                <w:u w:val="none"/>
              </w:rPr>
              <w:lastRenderedPageBreak/>
              <w:t>FASE 4</w:t>
            </w:r>
          </w:p>
          <w:p w14:paraId="6FF9B07B" w14:textId="77777777" w:rsidR="00F32C01" w:rsidRDefault="004136DF">
            <w:r>
              <w:rPr>
                <w:rFonts w:ascii="Calibri" w:eastAsia="Calibri" w:hAnsi="Calibri" w:cs="Calibri"/>
                <w:b/>
                <w:sz w:val="22"/>
                <w:szCs w:val="22"/>
                <w:u w:val="none"/>
              </w:rPr>
              <w:t>Alternatieven ontwikkelen en kiezen</w:t>
            </w:r>
          </w:p>
          <w:p w14:paraId="58F44ACE" w14:textId="77777777" w:rsidR="00F32C01" w:rsidRDefault="004136DF">
            <w:pPr>
              <w:numPr>
                <w:ilvl w:val="0"/>
                <w:numId w:val="4"/>
              </w:numPr>
              <w:ind w:hanging="360"/>
              <w:rPr>
                <w:sz w:val="22"/>
                <w:szCs w:val="22"/>
                <w:u w:val="none"/>
              </w:rPr>
            </w:pPr>
            <w:r>
              <w:rPr>
                <w:rFonts w:ascii="Calibri" w:eastAsia="Calibri" w:hAnsi="Calibri" w:cs="Calibri"/>
                <w:sz w:val="22"/>
                <w:szCs w:val="22"/>
                <w:u w:val="none"/>
              </w:rPr>
              <w:t>Wil of moet je dingen anders doen of anders gaan zien?</w:t>
            </w:r>
          </w:p>
          <w:p w14:paraId="2EE69EDF" w14:textId="77777777" w:rsidR="00F32C01" w:rsidRDefault="004136DF">
            <w:pPr>
              <w:numPr>
                <w:ilvl w:val="0"/>
                <w:numId w:val="4"/>
              </w:numPr>
              <w:ind w:hanging="360"/>
              <w:rPr>
                <w:sz w:val="22"/>
                <w:szCs w:val="22"/>
                <w:u w:val="none"/>
              </w:rPr>
            </w:pPr>
            <w:r>
              <w:rPr>
                <w:rFonts w:ascii="Calibri" w:eastAsia="Calibri" w:hAnsi="Calibri" w:cs="Calibri"/>
                <w:sz w:val="22"/>
                <w:szCs w:val="22"/>
                <w:u w:val="none"/>
              </w:rPr>
              <w:t>Welke alternatieven zie je (oplossingen of manieren om gebruik te maken van mijn ontdekking)?</w:t>
            </w:r>
          </w:p>
          <w:p w14:paraId="6069A947" w14:textId="77777777" w:rsidR="00F32C01" w:rsidRDefault="004136DF">
            <w:pPr>
              <w:numPr>
                <w:ilvl w:val="0"/>
                <w:numId w:val="4"/>
              </w:numPr>
              <w:ind w:hanging="360"/>
              <w:rPr>
                <w:rFonts w:ascii="Calibri" w:eastAsia="Calibri" w:hAnsi="Calibri" w:cs="Calibri"/>
                <w:sz w:val="22"/>
                <w:szCs w:val="22"/>
                <w:u w:val="none"/>
              </w:rPr>
            </w:pPr>
            <w:r>
              <w:rPr>
                <w:rFonts w:ascii="Calibri" w:eastAsia="Calibri" w:hAnsi="Calibri" w:cs="Calibri"/>
                <w:sz w:val="22"/>
                <w:szCs w:val="22"/>
                <w:u w:val="none"/>
              </w:rPr>
              <w:t>Welke voor- en nadelen hebben die?</w:t>
            </w:r>
          </w:p>
          <w:p w14:paraId="508FE195" w14:textId="77777777" w:rsidR="00F32C01" w:rsidRDefault="004136DF">
            <w:pPr>
              <w:numPr>
                <w:ilvl w:val="0"/>
                <w:numId w:val="4"/>
              </w:numPr>
              <w:ind w:hanging="360"/>
              <w:rPr>
                <w:rFonts w:ascii="Calibri" w:eastAsia="Calibri" w:hAnsi="Calibri" w:cs="Calibri"/>
                <w:sz w:val="22"/>
                <w:szCs w:val="22"/>
                <w:u w:val="none"/>
              </w:rPr>
            </w:pPr>
            <w:r>
              <w:rPr>
                <w:rFonts w:ascii="Calibri" w:eastAsia="Calibri" w:hAnsi="Calibri" w:cs="Calibri"/>
                <w:sz w:val="22"/>
                <w:szCs w:val="22"/>
                <w:u w:val="none"/>
              </w:rPr>
              <w:t>Welke voornemens voor de volgende keer kan je nu formuleren?</w:t>
            </w:r>
          </w:p>
          <w:p w14:paraId="3ACDF456" w14:textId="77777777" w:rsidR="00F32C01" w:rsidRDefault="004136DF">
            <w:pPr>
              <w:numPr>
                <w:ilvl w:val="0"/>
                <w:numId w:val="4"/>
              </w:numPr>
              <w:ind w:hanging="360"/>
              <w:rPr>
                <w:rFonts w:ascii="Calibri" w:eastAsia="Calibri" w:hAnsi="Calibri" w:cs="Calibri"/>
                <w:sz w:val="22"/>
                <w:szCs w:val="22"/>
                <w:u w:val="none"/>
              </w:rPr>
            </w:pPr>
            <w:r>
              <w:rPr>
                <w:rFonts w:ascii="Calibri" w:eastAsia="Calibri" w:hAnsi="Calibri" w:cs="Calibri"/>
                <w:sz w:val="22"/>
                <w:szCs w:val="22"/>
                <w:u w:val="none"/>
              </w:rPr>
              <w:t>Hoe en wanneer ga je een van de voornemens uitproberen?</w:t>
            </w:r>
          </w:p>
          <w:p w14:paraId="0A234D9A" w14:textId="77777777" w:rsidR="00F32C01" w:rsidRDefault="004136DF">
            <w:pPr>
              <w:numPr>
                <w:ilvl w:val="0"/>
                <w:numId w:val="4"/>
              </w:numPr>
              <w:ind w:hanging="360"/>
              <w:rPr>
                <w:rFonts w:ascii="Calibri" w:eastAsia="Calibri" w:hAnsi="Calibri" w:cs="Calibri"/>
                <w:sz w:val="22"/>
                <w:szCs w:val="22"/>
                <w:u w:val="none"/>
              </w:rPr>
            </w:pPr>
            <w:r>
              <w:rPr>
                <w:rFonts w:ascii="Calibri" w:eastAsia="Calibri" w:hAnsi="Calibri" w:cs="Calibri"/>
                <w:sz w:val="22"/>
                <w:szCs w:val="22"/>
                <w:u w:val="none"/>
              </w:rPr>
              <w:t xml:space="preserve">Waar ga je speciaal op letten? </w:t>
            </w:r>
          </w:p>
          <w:p w14:paraId="0764D5EE" w14:textId="77777777" w:rsidR="00F32C01" w:rsidRDefault="00F32C01"/>
        </w:tc>
        <w:tc>
          <w:tcPr>
            <w:tcW w:w="5580" w:type="dxa"/>
            <w:tcBorders>
              <w:top w:val="single" w:sz="4" w:space="0" w:color="000000"/>
              <w:left w:val="single" w:sz="4" w:space="0" w:color="000000"/>
              <w:bottom w:val="single" w:sz="4" w:space="0" w:color="000000"/>
              <w:right w:val="single" w:sz="4" w:space="0" w:color="000000"/>
            </w:tcBorders>
          </w:tcPr>
          <w:p w14:paraId="426FBBCA" w14:textId="77777777" w:rsidR="00F32C01" w:rsidRDefault="00F32C01"/>
          <w:p w14:paraId="5384144A" w14:textId="77777777" w:rsidR="00F32C01" w:rsidRDefault="00F32C01"/>
          <w:p w14:paraId="0D0B47E8" w14:textId="77777777" w:rsidR="00F32C01" w:rsidRDefault="00F32C01"/>
          <w:p w14:paraId="04D24DC6" w14:textId="77777777" w:rsidR="00F32C01" w:rsidRDefault="00F32C01"/>
          <w:p w14:paraId="12FE6B24" w14:textId="77777777" w:rsidR="00F32C01" w:rsidRDefault="00F32C01"/>
        </w:tc>
      </w:tr>
    </w:tbl>
    <w:p w14:paraId="35282732" w14:textId="77777777" w:rsidR="00F32C01" w:rsidRDefault="00F32C01"/>
    <w:sectPr w:rsidR="00F32C0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916EB" w14:textId="77777777" w:rsidR="00C67F4C" w:rsidRDefault="00C67F4C">
      <w:r>
        <w:separator/>
      </w:r>
    </w:p>
  </w:endnote>
  <w:endnote w:type="continuationSeparator" w:id="0">
    <w:p w14:paraId="65100998" w14:textId="77777777" w:rsidR="00C67F4C" w:rsidRDefault="00C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D6F7" w14:textId="77777777" w:rsidR="00F32C01" w:rsidRDefault="00F32C01">
    <w:pPr>
      <w:tabs>
        <w:tab w:val="center" w:pos="4536"/>
        <w:tab w:val="right" w:pos="9072"/>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14146" w14:textId="77777777" w:rsidR="00C67F4C" w:rsidRDefault="00C67F4C">
      <w:r>
        <w:separator/>
      </w:r>
    </w:p>
  </w:footnote>
  <w:footnote w:type="continuationSeparator" w:id="0">
    <w:p w14:paraId="0E842F41" w14:textId="77777777" w:rsidR="00C67F4C" w:rsidRDefault="00C67F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7777" w14:textId="77777777" w:rsidR="00F32C01" w:rsidRDefault="00F32C01">
    <w:pPr>
      <w:tabs>
        <w:tab w:val="center" w:pos="4536"/>
        <w:tab w:val="right" w:pos="9072"/>
      </w:tabs>
      <w:spacing w:before="708"/>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28D6"/>
    <w:multiLevelType w:val="multilevel"/>
    <w:tmpl w:val="A308059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662300F"/>
    <w:multiLevelType w:val="multilevel"/>
    <w:tmpl w:val="E3CCBFCE"/>
    <w:lvl w:ilvl="0">
      <w:start w:val="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C9B48D7"/>
    <w:multiLevelType w:val="multilevel"/>
    <w:tmpl w:val="5D96ABD6"/>
    <w:lvl w:ilvl="0">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nsid w:val="467248E6"/>
    <w:multiLevelType w:val="multilevel"/>
    <w:tmpl w:val="B3A8C7CA"/>
    <w:lvl w:ilvl="0">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nsid w:val="4B9A06C9"/>
    <w:multiLevelType w:val="multilevel"/>
    <w:tmpl w:val="049E6BE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
    <w:nsid w:val="5A8B62A5"/>
    <w:multiLevelType w:val="multilevel"/>
    <w:tmpl w:val="2F90194C"/>
    <w:lvl w:ilvl="0">
      <w:start w:val="2"/>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nsid w:val="60822E38"/>
    <w:multiLevelType w:val="multilevel"/>
    <w:tmpl w:val="BA0862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60A67B30"/>
    <w:multiLevelType w:val="multilevel"/>
    <w:tmpl w:val="5D5C18F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
    <w:nsid w:val="63A9204F"/>
    <w:multiLevelType w:val="multilevel"/>
    <w:tmpl w:val="7668E172"/>
    <w:lvl w:ilvl="0">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nsid w:val="71297300"/>
    <w:multiLevelType w:val="multilevel"/>
    <w:tmpl w:val="1690E42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2"/>
  </w:num>
  <w:num w:numId="2">
    <w:abstractNumId w:val="6"/>
  </w:num>
  <w:num w:numId="3">
    <w:abstractNumId w:val="8"/>
  </w:num>
  <w:num w:numId="4">
    <w:abstractNumId w:val="3"/>
  </w:num>
  <w:num w:numId="5">
    <w:abstractNumId w:val="1"/>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32C01"/>
    <w:rsid w:val="000E655F"/>
    <w:rsid w:val="00152F59"/>
    <w:rsid w:val="002B447C"/>
    <w:rsid w:val="004136DF"/>
    <w:rsid w:val="00AC232A"/>
    <w:rsid w:val="00C67F4C"/>
    <w:rsid w:val="00F32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66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color w:val="000000"/>
        <w:sz w:val="24"/>
        <w:szCs w:val="24"/>
        <w:u w:val="single"/>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outlineLvl w:val="1"/>
    </w:pPr>
    <w:rPr>
      <w:b/>
      <w:sz w:val="20"/>
      <w:szCs w:val="20"/>
      <w:u w:val="none"/>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Standaardtabel"/>
    <w:tblPr>
      <w:tblStyleRowBandSize w:val="1"/>
      <w:tblStyleColBandSize w:val="1"/>
      <w:tblInd w:w="0" w:type="dxa"/>
      <w:tblCellMar>
        <w:top w:w="0" w:type="dxa"/>
        <w:left w:w="108" w:type="dxa"/>
        <w:bottom w:w="0" w:type="dxa"/>
        <w:right w:w="108" w:type="dxa"/>
      </w:tblCellMar>
    </w:tblPr>
  </w:style>
  <w:style w:type="table" w:customStyle="1" w:styleId="a0">
    <w:basedOn w:val="Standaardtabel"/>
    <w:tblPr>
      <w:tblStyleRowBandSize w:val="1"/>
      <w:tblStyleColBandSize w:val="1"/>
      <w:tblInd w:w="0" w:type="dxa"/>
      <w:tblCellMar>
        <w:top w:w="0" w:type="dxa"/>
        <w:left w:w="70" w:type="dxa"/>
        <w:bottom w:w="0" w:type="dxa"/>
        <w:right w:w="70" w:type="dxa"/>
      </w:tblCellMar>
    </w:tblPr>
  </w:style>
  <w:style w:type="table" w:customStyle="1" w:styleId="a1">
    <w:basedOn w:val="Standaardtabel"/>
    <w:tblPr>
      <w:tblStyleRowBandSize w:val="1"/>
      <w:tblStyleColBandSize w:val="1"/>
      <w:tblInd w:w="0" w:type="dxa"/>
      <w:tblCellMar>
        <w:top w:w="0" w:type="dxa"/>
        <w:left w:w="70" w:type="dxa"/>
        <w:bottom w:w="0" w:type="dxa"/>
        <w:right w:w="70" w:type="dxa"/>
      </w:tblCellMar>
    </w:tblPr>
  </w:style>
  <w:style w:type="paragraph" w:styleId="Tekstopmerking">
    <w:name w:val="annotation text"/>
    <w:basedOn w:val="Standaard"/>
    <w:link w:val="TekstopmerkingTeken"/>
    <w:uiPriority w:val="99"/>
    <w:semiHidden/>
    <w:unhideWhenUsed/>
    <w:rPr>
      <w:sz w:val="20"/>
      <w:szCs w:val="20"/>
    </w:rPr>
  </w:style>
  <w:style w:type="character" w:customStyle="1" w:styleId="TekstopmerkingTeken">
    <w:name w:val="Tekst opmerking Teken"/>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Teken"/>
    <w:uiPriority w:val="99"/>
    <w:semiHidden/>
    <w:unhideWhenUsed/>
    <w:rsid w:val="00AC232A"/>
    <w:rPr>
      <w:sz w:val="16"/>
      <w:szCs w:val="16"/>
    </w:rPr>
  </w:style>
  <w:style w:type="character" w:customStyle="1" w:styleId="BallontekstTeken">
    <w:name w:val="Ballontekst Teken"/>
    <w:basedOn w:val="Standaardalinea-lettertype"/>
    <w:link w:val="Ballontekst"/>
    <w:uiPriority w:val="99"/>
    <w:semiHidden/>
    <w:rsid w:val="00AC23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5445</Characters>
  <Application>Microsoft Macintosh Word</Application>
  <DocSecurity>0</DocSecurity>
  <Lines>201</Lines>
  <Paragraphs>119</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N.S. de (Nina)</dc:creator>
  <cp:lastModifiedBy>Microsoft Office-gebruiker</cp:lastModifiedBy>
  <cp:revision>2</cp:revision>
  <dcterms:created xsi:type="dcterms:W3CDTF">2017-01-24T15:04:00Z</dcterms:created>
  <dcterms:modified xsi:type="dcterms:W3CDTF">2017-01-24T15:04:00Z</dcterms:modified>
</cp:coreProperties>
</file>