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8E" w:rsidRPr="00A2187F" w:rsidRDefault="0099522F" w:rsidP="0034308E">
      <w:pPr>
        <w:pStyle w:val="Heading2"/>
        <w:numPr>
          <w:ilvl w:val="0"/>
          <w:numId w:val="0"/>
        </w:numPr>
      </w:pPr>
      <w:bookmarkStart w:id="0" w:name="_Toc430700633"/>
      <w:r>
        <w:t>Intervisie: l</w:t>
      </w:r>
      <w:r w:rsidR="0034308E" w:rsidRPr="00A2187F">
        <w:t>es voorbereiden in groepsverband</w:t>
      </w:r>
      <w:bookmarkEnd w:id="0"/>
    </w:p>
    <w:p w:rsidR="0034308E" w:rsidRPr="00A2187F" w:rsidRDefault="0034308E" w:rsidP="0034308E">
      <w:pPr>
        <w:pStyle w:val="NoSpacing"/>
        <w:rPr>
          <w:lang w:val="nl-NL"/>
        </w:rPr>
      </w:pPr>
    </w:p>
    <w:tbl>
      <w:tblPr>
        <w:tblStyle w:val="TableGrid"/>
        <w:tblW w:w="9464" w:type="dxa"/>
        <w:tblLook w:val="04A0" w:firstRow="1" w:lastRow="0" w:firstColumn="1" w:lastColumn="0" w:noHBand="0" w:noVBand="1"/>
      </w:tblPr>
      <w:tblGrid>
        <w:gridCol w:w="2943"/>
        <w:gridCol w:w="6521"/>
      </w:tblGrid>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Naam activiteit</w:t>
            </w:r>
          </w:p>
        </w:tc>
        <w:tc>
          <w:tcPr>
            <w:tcW w:w="6521" w:type="dxa"/>
          </w:tcPr>
          <w:p w:rsidR="0034308E" w:rsidRPr="00A2187F" w:rsidRDefault="0034308E" w:rsidP="00760EA8">
            <w:pPr>
              <w:pStyle w:val="NoSpacing"/>
              <w:spacing w:line="360" w:lineRule="auto"/>
              <w:rPr>
                <w:lang w:val="nl-NL"/>
              </w:rPr>
            </w:pPr>
            <w:r w:rsidRPr="00A2187F">
              <w:rPr>
                <w:lang w:val="nl-NL"/>
              </w:rPr>
              <w:t>Gezamenlijk les voorbereiden</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Thema activiteit</w:t>
            </w:r>
            <w:r w:rsidRPr="00A2187F">
              <w:rPr>
                <w:i/>
                <w:sz w:val="18"/>
                <w:lang w:val="nl-NL"/>
              </w:rPr>
              <w:t xml:space="preserve"> werkdruk/</w:t>
            </w:r>
            <w:r w:rsidRPr="00A2187F">
              <w:rPr>
                <w:lang w:val="nl-NL"/>
              </w:rPr>
              <w:t xml:space="preserve">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34308E" w:rsidRPr="00A2187F" w:rsidRDefault="0034308E" w:rsidP="00760EA8">
            <w:pPr>
              <w:pStyle w:val="NoSpacing"/>
              <w:spacing w:line="360" w:lineRule="auto"/>
              <w:rPr>
                <w:lang w:val="nl-NL"/>
              </w:rPr>
            </w:pPr>
            <w:r>
              <w:rPr>
                <w:lang w:val="nl-NL"/>
              </w:rPr>
              <w:t>Professionele ontwikkeling en enculturatie</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Doel activiteit</w:t>
            </w:r>
          </w:p>
        </w:tc>
        <w:tc>
          <w:tcPr>
            <w:tcW w:w="6521" w:type="dxa"/>
          </w:tcPr>
          <w:p w:rsidR="0034308E" w:rsidRPr="00A2187F" w:rsidRDefault="0034308E" w:rsidP="00760EA8">
            <w:pPr>
              <w:pStyle w:val="NoSpacing"/>
              <w:spacing w:line="360" w:lineRule="auto"/>
              <w:rPr>
                <w:lang w:val="nl-NL"/>
              </w:rPr>
            </w:pPr>
            <w:r w:rsidRPr="00A2187F">
              <w:rPr>
                <w:lang w:val="nl-NL"/>
              </w:rPr>
              <w:t>Input op het voorbereiden van de les leveren voor de startende leraar</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24408C" w:rsidP="00760EA8">
            <w:pPr>
              <w:pStyle w:val="NoSpacing"/>
              <w:spacing w:line="360" w:lineRule="auto"/>
              <w:rPr>
                <w:lang w:val="nl-NL"/>
              </w:rPr>
            </w:pPr>
            <w:r>
              <w:rPr>
                <w:lang w:val="nl-NL"/>
              </w:rPr>
              <w:t>Begeleidingsfase</w:t>
            </w:r>
          </w:p>
        </w:tc>
        <w:tc>
          <w:tcPr>
            <w:tcW w:w="6521" w:type="dxa"/>
          </w:tcPr>
          <w:p w:rsidR="0034308E" w:rsidRPr="00A2187F" w:rsidRDefault="0034308E" w:rsidP="00760EA8">
            <w:pPr>
              <w:pStyle w:val="NoSpacing"/>
              <w:spacing w:line="360" w:lineRule="auto"/>
              <w:rPr>
                <w:lang w:val="nl-NL"/>
              </w:rPr>
            </w:pPr>
            <w:r w:rsidRPr="00A2187F">
              <w:rPr>
                <w:lang w:val="nl-NL"/>
              </w:rPr>
              <w:t xml:space="preserve">1 </w:t>
            </w:r>
            <w:r w:rsidR="0024408C">
              <w:rPr>
                <w:lang w:val="nl-NL"/>
              </w:rPr>
              <w:t xml:space="preserve">(ingroeien) </w:t>
            </w:r>
            <w:r w:rsidRPr="00A2187F">
              <w:rPr>
                <w:lang w:val="nl-NL"/>
              </w:rPr>
              <w:t>en 2</w:t>
            </w:r>
            <w:r w:rsidR="0024408C">
              <w:rPr>
                <w:lang w:val="nl-NL"/>
              </w:rPr>
              <w:t xml:space="preserve"> (verbreden)</w:t>
            </w:r>
            <w:bookmarkStart w:id="1" w:name="_GoBack"/>
            <w:bookmarkEnd w:id="1"/>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Deelnemers</w:t>
            </w:r>
          </w:p>
        </w:tc>
        <w:tc>
          <w:tcPr>
            <w:tcW w:w="6521" w:type="dxa"/>
          </w:tcPr>
          <w:p w:rsidR="0034308E" w:rsidRPr="00A2187F" w:rsidRDefault="0034308E" w:rsidP="0034308E">
            <w:pPr>
              <w:pStyle w:val="NoSpacing"/>
              <w:spacing w:line="360" w:lineRule="auto"/>
              <w:rPr>
                <w:lang w:val="nl-NL"/>
              </w:rPr>
            </w:pPr>
            <w:r w:rsidRPr="00A2187F">
              <w:rPr>
                <w:lang w:val="nl-NL"/>
              </w:rPr>
              <w:t xml:space="preserve">De startende </w:t>
            </w:r>
            <w:r>
              <w:rPr>
                <w:lang w:val="nl-NL"/>
              </w:rPr>
              <w:t>leraar/leraren, sectiebegeleider en twee</w:t>
            </w:r>
            <w:r w:rsidRPr="00A2187F">
              <w:rPr>
                <w:lang w:val="nl-NL"/>
              </w:rPr>
              <w:t xml:space="preserve"> </w:t>
            </w:r>
            <w:r>
              <w:rPr>
                <w:lang w:val="nl-NL"/>
              </w:rPr>
              <w:t>(ervaren) collega’s</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34308E" w:rsidRPr="00A2187F" w:rsidRDefault="0034308E" w:rsidP="00760EA8">
            <w:pPr>
              <w:pStyle w:val="NoSpacing"/>
              <w:spacing w:line="360" w:lineRule="auto"/>
              <w:rPr>
                <w:lang w:val="nl-NL"/>
              </w:rPr>
            </w:pPr>
            <w:r w:rsidRPr="00A2187F">
              <w:rPr>
                <w:lang w:val="nl-NL"/>
              </w:rPr>
              <w:t>4</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Tijdsduur</w:t>
            </w:r>
          </w:p>
        </w:tc>
        <w:tc>
          <w:tcPr>
            <w:tcW w:w="6521" w:type="dxa"/>
          </w:tcPr>
          <w:p w:rsidR="0034308E" w:rsidRPr="00A2187F" w:rsidRDefault="0034308E" w:rsidP="00760EA8">
            <w:pPr>
              <w:pStyle w:val="NoSpacing"/>
              <w:spacing w:line="360" w:lineRule="auto"/>
              <w:rPr>
                <w:lang w:val="nl-NL"/>
              </w:rPr>
            </w:pPr>
            <w:r w:rsidRPr="00A2187F">
              <w:rPr>
                <w:lang w:val="nl-NL"/>
              </w:rPr>
              <w:t>1 uur (voor de voor te bereiden les)</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Aantal keren</w:t>
            </w:r>
          </w:p>
        </w:tc>
        <w:tc>
          <w:tcPr>
            <w:tcW w:w="6521" w:type="dxa"/>
          </w:tcPr>
          <w:p w:rsidR="0034308E" w:rsidRPr="00A2187F" w:rsidRDefault="0034308E" w:rsidP="00760EA8">
            <w:pPr>
              <w:pStyle w:val="NoSpacing"/>
              <w:spacing w:line="360" w:lineRule="auto"/>
              <w:rPr>
                <w:lang w:val="nl-NL"/>
              </w:rPr>
            </w:pPr>
            <w:r w:rsidRPr="00A2187F">
              <w:rPr>
                <w:lang w:val="nl-NL"/>
              </w:rPr>
              <w:t>4 x per schooljaar</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Voorbereiding activiteit</w:t>
            </w:r>
          </w:p>
        </w:tc>
        <w:tc>
          <w:tcPr>
            <w:tcW w:w="6521" w:type="dxa"/>
          </w:tcPr>
          <w:p w:rsidR="0034308E" w:rsidRPr="00A2187F" w:rsidRDefault="0034308E" w:rsidP="00760EA8">
            <w:pPr>
              <w:pStyle w:val="NoSpacing"/>
              <w:spacing w:line="360" w:lineRule="auto"/>
              <w:rPr>
                <w:lang w:val="nl-NL"/>
              </w:rPr>
            </w:pPr>
            <w:r w:rsidRPr="00A2187F">
              <w:rPr>
                <w:lang w:val="nl-NL"/>
              </w:rPr>
              <w:t>Afspraak maken, kopie lesmateriaal van startende leraar krijgen, globale lesinhoud hebben, lesplanformulier in viervoud, intervisievraag van de startende leraar</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Korte omschrijving activiteit</w:t>
            </w:r>
          </w:p>
        </w:tc>
        <w:tc>
          <w:tcPr>
            <w:tcW w:w="6521" w:type="dxa"/>
          </w:tcPr>
          <w:p w:rsidR="0034308E" w:rsidRPr="00A2187F" w:rsidRDefault="0034308E" w:rsidP="00760EA8">
            <w:pPr>
              <w:pStyle w:val="NoSpacing"/>
              <w:spacing w:line="360" w:lineRule="auto"/>
              <w:rPr>
                <w:lang w:val="nl-NL"/>
              </w:rPr>
            </w:pPr>
            <w:r w:rsidRPr="00A2187F">
              <w:rPr>
                <w:lang w:val="nl-NL"/>
              </w:rPr>
              <w:t>In een intervisie setting legt de startende leraar de groep een vraag over de lesvoorbereiding voor, na een ronde van vragen gericht op een toelichting wordt m.b.v. de roddelmethode de startende docent van tips voorzien. De startende leraar schrijft de tips op en verwerkt deze in zijn lesvoorbereiding</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Volgend op de activiteit</w:t>
            </w:r>
          </w:p>
        </w:tc>
        <w:tc>
          <w:tcPr>
            <w:tcW w:w="6521" w:type="dxa"/>
          </w:tcPr>
          <w:p w:rsidR="0034308E" w:rsidRPr="00A2187F" w:rsidRDefault="0034308E" w:rsidP="0034308E">
            <w:pPr>
              <w:pStyle w:val="NoSpacing"/>
              <w:spacing w:line="360" w:lineRule="auto"/>
              <w:rPr>
                <w:lang w:val="nl-NL"/>
              </w:rPr>
            </w:pPr>
            <w:r w:rsidRPr="00A2187F">
              <w:rPr>
                <w:lang w:val="nl-NL"/>
              </w:rPr>
              <w:t xml:space="preserve">De startende leraar stuurt de definitieve lesvoorbereiding naar de leden van de intervisiegroep. Na de les bespreken met de </w:t>
            </w:r>
            <w:r>
              <w:rPr>
                <w:lang w:val="nl-NL"/>
              </w:rPr>
              <w:t>sectiebegeleider</w:t>
            </w:r>
            <w:r w:rsidRPr="00A2187F">
              <w:rPr>
                <w:lang w:val="nl-NL"/>
              </w:rPr>
              <w:t xml:space="preserve"> hoe de les is verlopen, of de les verlopen is volgens planning, wat de volgende keer beter zou kunnen</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 xml:space="preserve">Benodigd materiaal </w:t>
            </w:r>
          </w:p>
        </w:tc>
        <w:tc>
          <w:tcPr>
            <w:tcW w:w="6521" w:type="dxa"/>
          </w:tcPr>
          <w:p w:rsidR="0034308E" w:rsidRPr="00A2187F" w:rsidRDefault="0034308E" w:rsidP="0034308E">
            <w:pPr>
              <w:pStyle w:val="NoSpacing"/>
              <w:spacing w:line="360" w:lineRule="auto"/>
              <w:rPr>
                <w:lang w:val="nl-NL"/>
              </w:rPr>
            </w:pPr>
            <w:r w:rsidRPr="00A2187F">
              <w:rPr>
                <w:lang w:val="nl-NL"/>
              </w:rPr>
              <w:t>Leerboek en kopie van leerboek voor de startend</w:t>
            </w:r>
            <w:r>
              <w:rPr>
                <w:lang w:val="nl-NL"/>
              </w:rPr>
              <w:t>e docent en de sectie</w:t>
            </w:r>
            <w:r w:rsidRPr="00A2187F">
              <w:rPr>
                <w:lang w:val="nl-NL"/>
              </w:rPr>
              <w:t>begeleider, lesplanformulier</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Randvoorwaarden</w:t>
            </w:r>
          </w:p>
        </w:tc>
        <w:tc>
          <w:tcPr>
            <w:tcW w:w="6521" w:type="dxa"/>
          </w:tcPr>
          <w:p w:rsidR="0034308E" w:rsidRPr="00A2187F" w:rsidRDefault="0034308E" w:rsidP="00760EA8">
            <w:pPr>
              <w:pStyle w:val="NoSpacing"/>
              <w:spacing w:line="360" w:lineRule="auto"/>
              <w:rPr>
                <w:lang w:val="nl-NL"/>
              </w:rPr>
            </w:pPr>
            <w:r>
              <w:rPr>
                <w:lang w:val="nl-NL"/>
              </w:rPr>
              <w:t>Tijd en ruimte</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lastRenderedPageBreak/>
              <w:t>Motivatie om activiteit op deze manier in te vullen</w:t>
            </w:r>
          </w:p>
        </w:tc>
        <w:tc>
          <w:tcPr>
            <w:tcW w:w="6521" w:type="dxa"/>
          </w:tcPr>
          <w:p w:rsidR="0034308E" w:rsidRPr="00A2187F" w:rsidRDefault="0034308E" w:rsidP="00760EA8">
            <w:pPr>
              <w:pStyle w:val="NoSpacing"/>
              <w:spacing w:line="360" w:lineRule="auto"/>
              <w:rPr>
                <w:lang w:val="nl-NL"/>
              </w:rPr>
            </w:pPr>
            <w:r w:rsidRPr="00A2187F">
              <w:rPr>
                <w:lang w:val="nl-NL"/>
              </w:rPr>
              <w:t>In een intervisie setting kan de startende leraar veel tips krijgen over zijn lesvoorbereiding en deze verwerken in de door hem te geven les</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Variaties/ Aanvullingen</w:t>
            </w:r>
          </w:p>
        </w:tc>
        <w:tc>
          <w:tcPr>
            <w:tcW w:w="6521" w:type="dxa"/>
          </w:tcPr>
          <w:p w:rsidR="0034308E" w:rsidRPr="0034308E" w:rsidRDefault="0034308E" w:rsidP="00760EA8">
            <w:pPr>
              <w:pStyle w:val="NoSpacing"/>
              <w:spacing w:line="360" w:lineRule="auto"/>
              <w:rPr>
                <w:lang w:val="nl-NL"/>
              </w:rPr>
            </w:pPr>
            <w:r w:rsidRPr="0034308E">
              <w:rPr>
                <w:lang w:val="nl-NL"/>
              </w:rPr>
              <w:t>Les voorbereiden met ervaren docent</w:t>
            </w:r>
          </w:p>
          <w:p w:rsidR="0034308E" w:rsidRPr="00A2187F" w:rsidRDefault="0034308E" w:rsidP="00760EA8">
            <w:pPr>
              <w:pStyle w:val="NoSpacing"/>
              <w:spacing w:line="360" w:lineRule="auto"/>
              <w:rPr>
                <w:lang w:val="nl-NL"/>
              </w:rPr>
            </w:pPr>
          </w:p>
        </w:tc>
      </w:tr>
    </w:tbl>
    <w:p w:rsidR="00BE54E9" w:rsidRDefault="00BE54E9" w:rsidP="00BE54E9"/>
    <w:p w:rsidR="0099522F" w:rsidRDefault="0099522F" w:rsidP="0099522F">
      <w:r>
        <w:rPr>
          <w:b/>
        </w:rPr>
        <w:t>De roddelmethode</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582"/>
        <w:gridCol w:w="938"/>
      </w:tblGrid>
      <w:tr w:rsidR="0099522F" w:rsidTr="0099522F">
        <w:tc>
          <w:tcPr>
            <w:tcW w:w="852" w:type="dxa"/>
          </w:tcPr>
          <w:p w:rsidR="0099522F" w:rsidRDefault="0099522F" w:rsidP="00923ADC"/>
          <w:p w:rsidR="0099522F" w:rsidRDefault="0099522F" w:rsidP="00923ADC">
            <w:r>
              <w:t>STAP 1</w:t>
            </w:r>
          </w:p>
        </w:tc>
        <w:tc>
          <w:tcPr>
            <w:tcW w:w="7582" w:type="dxa"/>
          </w:tcPr>
          <w:p w:rsidR="0099522F" w:rsidRDefault="0099522F" w:rsidP="00923ADC">
            <w:pPr>
              <w:pStyle w:val="Heading1"/>
              <w:rPr>
                <w:sz w:val="20"/>
              </w:rPr>
            </w:pPr>
            <w:r>
              <w:rPr>
                <w:sz w:val="20"/>
              </w:rPr>
              <w:t>Vraag introductie</w:t>
            </w:r>
          </w:p>
          <w:p w:rsidR="0099522F" w:rsidRDefault="0099522F" w:rsidP="00923ADC">
            <w:r>
              <w:t>De inbrenger introduceert zijn/haar vraag en geeft een beknopte toelichting</w:t>
            </w:r>
          </w:p>
          <w:p w:rsidR="0099522F" w:rsidRDefault="0099522F" w:rsidP="00923ADC"/>
        </w:tc>
        <w:tc>
          <w:tcPr>
            <w:tcW w:w="938" w:type="dxa"/>
          </w:tcPr>
          <w:p w:rsidR="0099522F" w:rsidRDefault="0099522F" w:rsidP="00923ADC">
            <w:r>
              <w:t>5 min.</w:t>
            </w:r>
          </w:p>
        </w:tc>
      </w:tr>
      <w:tr w:rsidR="0099522F" w:rsidTr="0099522F">
        <w:tc>
          <w:tcPr>
            <w:tcW w:w="852" w:type="dxa"/>
          </w:tcPr>
          <w:p w:rsidR="0099522F" w:rsidRDefault="0099522F" w:rsidP="00923ADC"/>
          <w:p w:rsidR="0099522F" w:rsidRDefault="0099522F" w:rsidP="00923ADC">
            <w:r>
              <w:t>STAP 2</w:t>
            </w:r>
          </w:p>
        </w:tc>
        <w:tc>
          <w:tcPr>
            <w:tcW w:w="7582" w:type="dxa"/>
          </w:tcPr>
          <w:p w:rsidR="0099522F" w:rsidRDefault="0099522F" w:rsidP="00923ADC">
            <w:pPr>
              <w:rPr>
                <w:b/>
              </w:rPr>
            </w:pPr>
          </w:p>
          <w:p w:rsidR="0099522F" w:rsidRDefault="0099522F" w:rsidP="00923ADC">
            <w:pPr>
              <w:rPr>
                <w:b/>
              </w:rPr>
            </w:pPr>
            <w:r>
              <w:rPr>
                <w:b/>
              </w:rPr>
              <w:t>Probleemverkenning</w:t>
            </w:r>
          </w:p>
          <w:p w:rsidR="0099522F" w:rsidRDefault="0099522F" w:rsidP="00923ADC">
            <w:r>
              <w:t>Overige groepsleden verkennen de vraag door het stellen van 3 creatieve vragen. Schrijf deze vragen op een flap-over. De inbrenger beantwoordt de vragen die hem/haar stimuleren.</w:t>
            </w:r>
          </w:p>
          <w:p w:rsidR="0099522F" w:rsidRDefault="0099522F" w:rsidP="00923ADC"/>
        </w:tc>
        <w:tc>
          <w:tcPr>
            <w:tcW w:w="938" w:type="dxa"/>
          </w:tcPr>
          <w:p w:rsidR="0099522F" w:rsidRDefault="0099522F" w:rsidP="00923ADC">
            <w:r>
              <w:t>10 min.</w:t>
            </w:r>
          </w:p>
        </w:tc>
      </w:tr>
      <w:tr w:rsidR="0099522F" w:rsidTr="0099522F">
        <w:tc>
          <w:tcPr>
            <w:tcW w:w="852" w:type="dxa"/>
          </w:tcPr>
          <w:p w:rsidR="0099522F" w:rsidRDefault="0099522F" w:rsidP="00923ADC"/>
          <w:p w:rsidR="0099522F" w:rsidRDefault="0099522F" w:rsidP="00923ADC">
            <w:r>
              <w:t>STAP 3</w:t>
            </w:r>
          </w:p>
        </w:tc>
        <w:tc>
          <w:tcPr>
            <w:tcW w:w="7582" w:type="dxa"/>
          </w:tcPr>
          <w:p w:rsidR="0099522F" w:rsidRDefault="0099522F" w:rsidP="00923ADC">
            <w:pPr>
              <w:pStyle w:val="Heading1"/>
              <w:rPr>
                <w:sz w:val="20"/>
              </w:rPr>
            </w:pPr>
            <w:r>
              <w:rPr>
                <w:sz w:val="20"/>
              </w:rPr>
              <w:t>“Roddelen”</w:t>
            </w:r>
          </w:p>
          <w:p w:rsidR="0099522F" w:rsidRDefault="0099522F" w:rsidP="00923ADC">
            <w:r>
              <w:t>De inbrenger gaat buiten de kring zitten en bemoeit zich op geen enkele manier met het gesprek. Hij/zij luistert aandachtig en maakt notities over zaken die hem/haar raken of opvallen.</w:t>
            </w:r>
          </w:p>
          <w:p w:rsidR="0099522F" w:rsidRDefault="0099522F" w:rsidP="00923ADC">
            <w:r>
              <w:t>De groepsleden “roddelen” met elkaar over de vraag van de inbrenger en over mogelijke achtergronden, oorzaken en oplossingen.</w:t>
            </w:r>
          </w:p>
          <w:p w:rsidR="0099522F" w:rsidRDefault="0099522F" w:rsidP="00923ADC">
            <w:r>
              <w:t>De groepsleden komen uiteindelijk tot een gezamenlijk advies.</w:t>
            </w:r>
          </w:p>
          <w:p w:rsidR="0099522F" w:rsidRDefault="0099522F" w:rsidP="00923ADC"/>
        </w:tc>
        <w:tc>
          <w:tcPr>
            <w:tcW w:w="938" w:type="dxa"/>
          </w:tcPr>
          <w:p w:rsidR="0099522F" w:rsidRDefault="0099522F" w:rsidP="00923ADC">
            <w:r>
              <w:t>10 min.</w:t>
            </w:r>
          </w:p>
        </w:tc>
      </w:tr>
      <w:tr w:rsidR="0099522F" w:rsidTr="0099522F">
        <w:tc>
          <w:tcPr>
            <w:tcW w:w="852" w:type="dxa"/>
          </w:tcPr>
          <w:p w:rsidR="0099522F" w:rsidRDefault="0099522F" w:rsidP="00923ADC"/>
          <w:p w:rsidR="0099522F" w:rsidRDefault="0099522F" w:rsidP="00923ADC">
            <w:r>
              <w:t>STAP 4</w:t>
            </w:r>
          </w:p>
        </w:tc>
        <w:tc>
          <w:tcPr>
            <w:tcW w:w="7582" w:type="dxa"/>
          </w:tcPr>
          <w:p w:rsidR="0099522F" w:rsidRDefault="0099522F" w:rsidP="00923ADC">
            <w:pPr>
              <w:pStyle w:val="Heading1"/>
              <w:rPr>
                <w:sz w:val="20"/>
              </w:rPr>
            </w:pPr>
            <w:r>
              <w:rPr>
                <w:sz w:val="20"/>
              </w:rPr>
              <w:t>Reactie van de inbrenger</w:t>
            </w:r>
          </w:p>
          <w:p w:rsidR="0099522F" w:rsidRDefault="0099522F" w:rsidP="00923ADC">
            <w:r>
              <w:t>De inbrenger komt terug in de groep en vertelt zijn/haar ervaringen als waarnemer van de roddelfase. Wat heeft hem/haar geraakt? Wat is opgevallen? Accepteert hij/zij het gegeven advies?</w:t>
            </w:r>
          </w:p>
          <w:p w:rsidR="0099522F" w:rsidRDefault="0099522F" w:rsidP="00923ADC"/>
        </w:tc>
        <w:tc>
          <w:tcPr>
            <w:tcW w:w="938" w:type="dxa"/>
          </w:tcPr>
          <w:p w:rsidR="0099522F" w:rsidRDefault="0099522F" w:rsidP="00923ADC">
            <w:r>
              <w:t>10 min.</w:t>
            </w:r>
          </w:p>
        </w:tc>
      </w:tr>
      <w:tr w:rsidR="0099522F" w:rsidTr="0099522F">
        <w:tc>
          <w:tcPr>
            <w:tcW w:w="852" w:type="dxa"/>
          </w:tcPr>
          <w:p w:rsidR="0099522F" w:rsidRDefault="0099522F" w:rsidP="00923ADC">
            <w:r>
              <w:t>STAP 5</w:t>
            </w:r>
          </w:p>
        </w:tc>
        <w:tc>
          <w:tcPr>
            <w:tcW w:w="7582" w:type="dxa"/>
          </w:tcPr>
          <w:p w:rsidR="0099522F" w:rsidRDefault="0099522F" w:rsidP="00923ADC">
            <w:pPr>
              <w:pStyle w:val="Heading1"/>
              <w:rPr>
                <w:sz w:val="20"/>
              </w:rPr>
            </w:pPr>
            <w:r>
              <w:rPr>
                <w:sz w:val="20"/>
              </w:rPr>
              <w:t>Evaluatie</w:t>
            </w:r>
          </w:p>
          <w:p w:rsidR="0099522F" w:rsidRDefault="0099522F" w:rsidP="00923ADC">
            <w:r>
              <w:t>Inbrenger en groep kijken terug op het verloop van dit gesprek: wat heeft het de inbrenger opgeleverd? Hoe zijn de groepsleden met de vraag omgegaan?</w:t>
            </w:r>
          </w:p>
          <w:p w:rsidR="0099522F" w:rsidRDefault="0099522F" w:rsidP="00923ADC"/>
        </w:tc>
        <w:tc>
          <w:tcPr>
            <w:tcW w:w="938" w:type="dxa"/>
          </w:tcPr>
          <w:p w:rsidR="0099522F" w:rsidRDefault="0099522F" w:rsidP="00923ADC">
            <w:r>
              <w:t>5 min.</w:t>
            </w:r>
          </w:p>
        </w:tc>
      </w:tr>
    </w:tbl>
    <w:p w:rsidR="0099522F" w:rsidRPr="0099522F" w:rsidRDefault="0099522F" w:rsidP="00BE54E9">
      <w:pPr>
        <w:rPr>
          <w:b/>
        </w:rPr>
      </w:pPr>
    </w:p>
    <w:sectPr w:rsidR="0099522F" w:rsidRPr="0099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altName w:val="Arial"/>
    <w:charset w:val="00"/>
    <w:family w:val="swiss"/>
    <w:pitch w:val="variable"/>
    <w:sig w:usb0="A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EF819A9"/>
    <w:multiLevelType w:val="singleLevel"/>
    <w:tmpl w:val="8E1AF0DE"/>
    <w:lvl w:ilvl="0">
      <w:start w:val="1"/>
      <w:numFmt w:val="decimal"/>
      <w:lvlText w:val="%1."/>
      <w:lvlJc w:val="left"/>
      <w:pPr>
        <w:tabs>
          <w:tab w:val="num" w:pos="360"/>
        </w:tabs>
        <w:ind w:left="360" w:hanging="360"/>
      </w:pPr>
      <w:rPr>
        <w:rFonts w:hint="default"/>
      </w:r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8E"/>
    <w:rsid w:val="00042AB3"/>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4408C"/>
    <w:rsid w:val="002509E0"/>
    <w:rsid w:val="00263E82"/>
    <w:rsid w:val="00275F3E"/>
    <w:rsid w:val="002760A1"/>
    <w:rsid w:val="00277729"/>
    <w:rsid w:val="002819C7"/>
    <w:rsid w:val="0028306D"/>
    <w:rsid w:val="002C4F08"/>
    <w:rsid w:val="002E69D6"/>
    <w:rsid w:val="00304C08"/>
    <w:rsid w:val="0034308E"/>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9522F"/>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7EB3"/>
  <w15:docId w15:val="{F6808097-0CE3-4CCE-901B-FBD95E3C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08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430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308E"/>
    <w:rPr>
      <w:rFonts w:eastAsiaTheme="minorEastAsia"/>
      <w:lang w:val="en-US" w:eastAsia="ja-JP"/>
    </w:rPr>
  </w:style>
  <w:style w:type="table" w:styleId="TableGrid">
    <w:name w:val="Table Grid"/>
    <w:basedOn w:val="TableNormal"/>
    <w:uiPriority w:val="59"/>
    <w:rsid w:val="003430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99522F"/>
    <w:pPr>
      <w:spacing w:after="0" w:line="240" w:lineRule="auto"/>
    </w:pPr>
    <w:rPr>
      <w:rFonts w:ascii="Frutiger 45 Light" w:eastAsia="Times New Roman" w:hAnsi="Frutiger 45 Light"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EABDDCFC</Template>
  <TotalTime>0</TotalTime>
  <Pages>3</Pages>
  <Words>449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2018-11-28T10:19:00Z</dcterms:created>
  <dcterms:modified xsi:type="dcterms:W3CDTF">2018-11-28T10:19:00Z</dcterms:modified>
</cp:coreProperties>
</file>