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9D6E" w14:textId="77777777" w:rsidR="005E2DE0" w:rsidRDefault="005E2DE0" w:rsidP="00BE5233">
      <w:pPr>
        <w:spacing w:after="0" w:line="300" w:lineRule="atLeast"/>
        <w:rPr>
          <w:rFonts w:ascii="Verdana" w:hAnsi="Verdana"/>
        </w:rPr>
      </w:pPr>
    </w:p>
    <w:p w14:paraId="22DD644D" w14:textId="52432B8C" w:rsidR="007C7156" w:rsidRPr="005E2DE0" w:rsidRDefault="00320705" w:rsidP="00BE5233">
      <w:pPr>
        <w:pStyle w:val="Heading1"/>
        <w:spacing w:before="0" w:after="0" w:line="300" w:lineRule="atLeast"/>
      </w:pPr>
      <w:r w:rsidRPr="005E2DE0">
        <w:t xml:space="preserve">Begeleiding Startende Leraren </w:t>
      </w:r>
    </w:p>
    <w:p w14:paraId="225DAD19" w14:textId="6D6164B3" w:rsidR="007C7156" w:rsidRPr="005E2DE0" w:rsidRDefault="00320705" w:rsidP="00BE5233">
      <w:pPr>
        <w:pStyle w:val="Heading1"/>
        <w:spacing w:before="0" w:after="0" w:line="300" w:lineRule="atLeast"/>
      </w:pPr>
      <w:r w:rsidRPr="005E2DE0">
        <w:t>2018-2019</w:t>
      </w:r>
    </w:p>
    <w:p w14:paraId="1CF948D3" w14:textId="4C612821" w:rsidR="007C7156" w:rsidRPr="00BE5233" w:rsidRDefault="007C7156" w:rsidP="00BE5233">
      <w:pPr>
        <w:spacing w:after="0" w:line="300" w:lineRule="atLeast"/>
        <w:rPr>
          <w:rFonts w:ascii="Verdana" w:hAnsi="Verdana"/>
          <w:sz w:val="20"/>
          <w:szCs w:val="20"/>
        </w:rPr>
      </w:pPr>
    </w:p>
    <w:p w14:paraId="11F9817D" w14:textId="57A5A59C" w:rsidR="007C7156" w:rsidRPr="00BE5233" w:rsidRDefault="007C7156" w:rsidP="00BE5233">
      <w:pPr>
        <w:spacing w:after="0" w:line="300" w:lineRule="atLeast"/>
        <w:rPr>
          <w:sz w:val="20"/>
          <w:szCs w:val="20"/>
        </w:rPr>
      </w:pPr>
    </w:p>
    <w:p w14:paraId="2BE954BB" w14:textId="68386C75" w:rsidR="007C7156" w:rsidRPr="00BE5233" w:rsidRDefault="007C7156" w:rsidP="00BE5233">
      <w:pPr>
        <w:spacing w:after="0" w:line="300" w:lineRule="atLeast"/>
        <w:rPr>
          <w:sz w:val="20"/>
          <w:szCs w:val="20"/>
        </w:rPr>
      </w:pPr>
    </w:p>
    <w:p w14:paraId="316445E1" w14:textId="77777777" w:rsidR="007C7156" w:rsidRPr="005E2DE0" w:rsidRDefault="00320705" w:rsidP="00BE5233">
      <w:pPr>
        <w:spacing w:after="0" w:line="300" w:lineRule="atLeast"/>
        <w:rPr>
          <w:sz w:val="20"/>
          <w:szCs w:val="20"/>
        </w:rPr>
      </w:pPr>
      <w:r w:rsidRPr="005E2DE0">
        <w:rPr>
          <w:sz w:val="20"/>
          <w:szCs w:val="20"/>
        </w:rPr>
        <w:t xml:space="preserve">School </w:t>
      </w:r>
    </w:p>
    <w:p w14:paraId="6ED98833" w14:textId="77777777" w:rsidR="007C7156" w:rsidRPr="005E2DE0" w:rsidRDefault="00320705" w:rsidP="00BE5233">
      <w:pPr>
        <w:spacing w:after="0" w:line="300" w:lineRule="atLeast"/>
        <w:rPr>
          <w:sz w:val="20"/>
          <w:szCs w:val="20"/>
        </w:rPr>
      </w:pPr>
      <w:r w:rsidRPr="005E2DE0">
        <w:rPr>
          <w:sz w:val="20"/>
          <w:szCs w:val="20"/>
        </w:rPr>
        <w:t xml:space="preserve">Locatie </w:t>
      </w:r>
    </w:p>
    <w:p w14:paraId="2A4B06F6" w14:textId="77777777" w:rsidR="00AF0A0A" w:rsidRPr="005E2DE0" w:rsidRDefault="00AF0A0A" w:rsidP="00BE5233">
      <w:pPr>
        <w:spacing w:after="0" w:line="300" w:lineRule="atLeast"/>
        <w:rPr>
          <w:sz w:val="20"/>
          <w:szCs w:val="20"/>
        </w:rPr>
      </w:pPr>
      <w:proofErr w:type="spellStart"/>
      <w:r w:rsidRPr="005E2DE0">
        <w:rPr>
          <w:sz w:val="20"/>
          <w:szCs w:val="20"/>
        </w:rPr>
        <w:t>Brinnummer</w:t>
      </w:r>
      <w:proofErr w:type="spellEnd"/>
    </w:p>
    <w:p w14:paraId="1B56DDB7" w14:textId="77777777" w:rsidR="007C7156" w:rsidRPr="005E2DE0" w:rsidRDefault="00320705" w:rsidP="00BE5233">
      <w:pPr>
        <w:spacing w:after="0" w:line="300" w:lineRule="atLeast"/>
        <w:rPr>
          <w:sz w:val="20"/>
          <w:szCs w:val="20"/>
        </w:rPr>
      </w:pPr>
      <w:r w:rsidRPr="005E2DE0">
        <w:rPr>
          <w:sz w:val="20"/>
          <w:szCs w:val="20"/>
        </w:rPr>
        <w:t xml:space="preserve">Adres </w:t>
      </w:r>
    </w:p>
    <w:p w14:paraId="6E8480DB" w14:textId="77777777" w:rsidR="007C7156" w:rsidRDefault="007C7156" w:rsidP="00BE5233">
      <w:pPr>
        <w:spacing w:after="0" w:line="300" w:lineRule="atLeast"/>
        <w:rPr>
          <w:sz w:val="20"/>
          <w:szCs w:val="20"/>
        </w:rPr>
      </w:pPr>
    </w:p>
    <w:p w14:paraId="0E75288F" w14:textId="77777777" w:rsidR="00BE5233" w:rsidRPr="005E2DE0" w:rsidRDefault="00BE5233" w:rsidP="00BE5233">
      <w:pPr>
        <w:spacing w:after="0" w:line="300" w:lineRule="atLeast"/>
        <w:rPr>
          <w:sz w:val="20"/>
          <w:szCs w:val="20"/>
        </w:rPr>
      </w:pPr>
    </w:p>
    <w:p w14:paraId="6C50476B" w14:textId="77777777" w:rsidR="007C7156" w:rsidRPr="005E2DE0" w:rsidRDefault="00AF0A0A" w:rsidP="00BE5233">
      <w:pPr>
        <w:spacing w:after="0" w:line="300" w:lineRule="atLeast"/>
        <w:rPr>
          <w:sz w:val="20"/>
          <w:szCs w:val="20"/>
        </w:rPr>
      </w:pPr>
      <w:r w:rsidRPr="005E2DE0">
        <w:rPr>
          <w:sz w:val="20"/>
          <w:szCs w:val="20"/>
        </w:rPr>
        <w:t>Naam betrokken schoolopleider(s)</w:t>
      </w:r>
    </w:p>
    <w:p w14:paraId="5ED0C96F" w14:textId="77777777" w:rsidR="00AF0A0A" w:rsidRPr="005E2DE0" w:rsidRDefault="00AF0A0A" w:rsidP="00BE5233">
      <w:pPr>
        <w:spacing w:after="0" w:line="300" w:lineRule="atLeast"/>
        <w:rPr>
          <w:sz w:val="20"/>
          <w:szCs w:val="20"/>
        </w:rPr>
      </w:pPr>
      <w:r w:rsidRPr="005E2DE0">
        <w:rPr>
          <w:sz w:val="20"/>
          <w:szCs w:val="20"/>
        </w:rPr>
        <w:t>Naam betrokken schoolleider(s)</w:t>
      </w:r>
    </w:p>
    <w:p w14:paraId="0ACC8104" w14:textId="77777777" w:rsidR="007C7156" w:rsidRPr="005E2DE0" w:rsidRDefault="007C7156" w:rsidP="00BE5233">
      <w:pPr>
        <w:spacing w:after="0" w:line="300" w:lineRule="atLeast"/>
        <w:rPr>
          <w:sz w:val="20"/>
          <w:szCs w:val="20"/>
        </w:rPr>
      </w:pPr>
    </w:p>
    <w:p w14:paraId="627E3A30" w14:textId="77777777" w:rsidR="007C7156" w:rsidRPr="005E2DE0" w:rsidRDefault="007C7156" w:rsidP="00BE5233">
      <w:pPr>
        <w:spacing w:after="0" w:line="300" w:lineRule="atLeast"/>
        <w:rPr>
          <w:sz w:val="20"/>
          <w:szCs w:val="20"/>
        </w:rPr>
      </w:pPr>
    </w:p>
    <w:p w14:paraId="1F8B2512" w14:textId="77777777" w:rsidR="007C7156" w:rsidRPr="005E2DE0" w:rsidRDefault="00320705" w:rsidP="00BE5233">
      <w:pPr>
        <w:spacing w:after="0" w:line="300" w:lineRule="atLeast"/>
        <w:rPr>
          <w:sz w:val="20"/>
          <w:szCs w:val="20"/>
        </w:rPr>
      </w:pPr>
      <w:r w:rsidRPr="005E2DE0">
        <w:rPr>
          <w:sz w:val="20"/>
          <w:szCs w:val="20"/>
        </w:rPr>
        <w:t>Auteur</w:t>
      </w:r>
    </w:p>
    <w:p w14:paraId="3819F104" w14:textId="464D52A1" w:rsidR="007C7156" w:rsidRDefault="00AF0A0A" w:rsidP="00BE5233">
      <w:pPr>
        <w:spacing w:after="0" w:line="300" w:lineRule="atLeast"/>
        <w:rPr>
          <w:sz w:val="20"/>
          <w:szCs w:val="20"/>
        </w:rPr>
      </w:pPr>
      <w:r w:rsidRPr="005E2DE0">
        <w:rPr>
          <w:sz w:val="20"/>
          <w:szCs w:val="20"/>
        </w:rPr>
        <w:t>D</w:t>
      </w:r>
      <w:r w:rsidR="00320705" w:rsidRPr="005E2DE0">
        <w:rPr>
          <w:sz w:val="20"/>
          <w:szCs w:val="20"/>
        </w:rPr>
        <w:t>atum</w:t>
      </w:r>
    </w:p>
    <w:p w14:paraId="2C36222F" w14:textId="77777777" w:rsidR="00BE5233" w:rsidRPr="005E2DE0" w:rsidRDefault="00BE5233" w:rsidP="00BE5233">
      <w:pPr>
        <w:spacing w:after="0" w:line="300" w:lineRule="atLeast"/>
        <w:rPr>
          <w:sz w:val="20"/>
          <w:szCs w:val="20"/>
        </w:rPr>
      </w:pPr>
    </w:p>
    <w:p w14:paraId="6F49DB12" w14:textId="77777777" w:rsidR="007C7156" w:rsidRPr="005E2DE0" w:rsidRDefault="00320705" w:rsidP="00BE5233">
      <w:pPr>
        <w:spacing w:after="0" w:line="300" w:lineRule="atLeast"/>
        <w:rPr>
          <w:rFonts w:ascii="Verdana" w:hAnsi="Verdana"/>
        </w:rPr>
      </w:pPr>
      <w:r w:rsidRPr="005E2DE0">
        <w:rPr>
          <w:rFonts w:ascii="Verdana" w:hAnsi="Verdana"/>
        </w:rPr>
        <w:br w:type="page"/>
      </w:r>
    </w:p>
    <w:p w14:paraId="3810B6B6" w14:textId="77777777" w:rsidR="005E2DE0" w:rsidRPr="005E2DE0" w:rsidRDefault="005E2DE0" w:rsidP="00BE5233">
      <w:pPr>
        <w:pStyle w:val="NoSpacing"/>
        <w:spacing w:line="300" w:lineRule="atLeast"/>
        <w:rPr>
          <w:rFonts w:ascii="Verdana" w:hAnsi="Verdana"/>
          <w:sz w:val="20"/>
          <w:szCs w:val="20"/>
        </w:rPr>
      </w:pPr>
    </w:p>
    <w:p w14:paraId="7F664509" w14:textId="265F7B7A" w:rsidR="007C7156" w:rsidRPr="005E2DE0" w:rsidRDefault="00320705" w:rsidP="00BE5233">
      <w:pPr>
        <w:pStyle w:val="Heading1"/>
        <w:spacing w:before="0" w:after="0" w:line="300" w:lineRule="atLeast"/>
      </w:pPr>
      <w:r w:rsidRPr="005E2DE0">
        <w:t xml:space="preserve">Voorwoord </w:t>
      </w:r>
    </w:p>
    <w:p w14:paraId="3FA1ADEC" w14:textId="77777777" w:rsidR="00BE5233" w:rsidRDefault="00BE5233" w:rsidP="00BE5233">
      <w:pPr>
        <w:spacing w:after="0" w:line="300" w:lineRule="atLeast"/>
        <w:rPr>
          <w:sz w:val="20"/>
        </w:rPr>
      </w:pPr>
    </w:p>
    <w:p w14:paraId="11736215" w14:textId="3E6E65D6" w:rsidR="007C7156" w:rsidRPr="005E2DE0" w:rsidRDefault="00320705" w:rsidP="00BE5233">
      <w:pPr>
        <w:spacing w:after="0" w:line="300" w:lineRule="atLeast"/>
        <w:rPr>
          <w:sz w:val="20"/>
        </w:rPr>
      </w:pPr>
      <w:r w:rsidRPr="005E2DE0">
        <w:rPr>
          <w:sz w:val="20"/>
        </w:rPr>
        <w:t xml:space="preserve">Korte beschrijving van wat </w:t>
      </w:r>
      <w:r w:rsidR="00AF0A0A" w:rsidRPr="005E2DE0">
        <w:rPr>
          <w:sz w:val="20"/>
        </w:rPr>
        <w:t xml:space="preserve">de school kenmerkt en wat de school met het traject </w:t>
      </w:r>
      <w:r w:rsidR="00C30CEA" w:rsidRPr="00F20A81">
        <w:rPr>
          <w:sz w:val="20"/>
        </w:rPr>
        <w:t>Begeleiding S</w:t>
      </w:r>
      <w:r w:rsidR="00AF0A0A" w:rsidRPr="00F20A81">
        <w:rPr>
          <w:sz w:val="20"/>
        </w:rPr>
        <w:t xml:space="preserve">tartende </w:t>
      </w:r>
      <w:r w:rsidR="00C30CEA" w:rsidRPr="00F20A81">
        <w:rPr>
          <w:sz w:val="20"/>
        </w:rPr>
        <w:t>L</w:t>
      </w:r>
      <w:r w:rsidR="00AF0A0A" w:rsidRPr="00F20A81">
        <w:rPr>
          <w:sz w:val="20"/>
        </w:rPr>
        <w:t>eraren</w:t>
      </w:r>
      <w:r w:rsidR="00AF0A0A" w:rsidRPr="005E2DE0">
        <w:rPr>
          <w:sz w:val="20"/>
        </w:rPr>
        <w:t xml:space="preserve"> </w:t>
      </w:r>
      <w:r w:rsidRPr="005E2DE0">
        <w:rPr>
          <w:sz w:val="20"/>
        </w:rPr>
        <w:t xml:space="preserve">nastreeft en waar zij trots op is. Hierbij kan een verwijzing gemaakt worden naar een aantal specifieke activiteiten. </w:t>
      </w:r>
    </w:p>
    <w:p w14:paraId="12868431" w14:textId="77777777" w:rsidR="00E94D8E" w:rsidRPr="005E2DE0" w:rsidRDefault="00E94D8E" w:rsidP="00BE5233">
      <w:pPr>
        <w:spacing w:after="0" w:line="300" w:lineRule="atLeast"/>
        <w:rPr>
          <w:sz w:val="20"/>
        </w:rPr>
      </w:pPr>
      <w:bookmarkStart w:id="0" w:name="_GoBack"/>
      <w:bookmarkEnd w:id="0"/>
    </w:p>
    <w:p w14:paraId="4D8A06FE" w14:textId="77777777" w:rsidR="00E94D8E" w:rsidRPr="005E2DE0" w:rsidRDefault="00E94D8E" w:rsidP="00BE5233">
      <w:pPr>
        <w:spacing w:after="0" w:line="300" w:lineRule="atLeast"/>
        <w:rPr>
          <w:sz w:val="20"/>
        </w:rPr>
      </w:pPr>
    </w:p>
    <w:p w14:paraId="433B2B25" w14:textId="122F45EA" w:rsidR="00E94D8E" w:rsidRPr="005E2DE0" w:rsidRDefault="00E94D8E" w:rsidP="00BE5233">
      <w:pPr>
        <w:spacing w:after="0" w:line="300" w:lineRule="atLeast"/>
        <w:rPr>
          <w:sz w:val="20"/>
        </w:rPr>
      </w:pPr>
    </w:p>
    <w:p w14:paraId="3A99E5BE" w14:textId="3D0F8BA8" w:rsidR="005E2DE0" w:rsidRPr="005E2DE0" w:rsidRDefault="005E2DE0" w:rsidP="00BE5233">
      <w:pPr>
        <w:spacing w:after="0" w:line="300" w:lineRule="atLeast"/>
        <w:rPr>
          <w:sz w:val="20"/>
        </w:rPr>
      </w:pPr>
    </w:p>
    <w:p w14:paraId="186D7983" w14:textId="77777777" w:rsidR="005E2DE0" w:rsidRPr="005E2DE0" w:rsidRDefault="005E2DE0" w:rsidP="00BE5233">
      <w:pPr>
        <w:spacing w:after="0" w:line="300" w:lineRule="atLeast"/>
        <w:rPr>
          <w:sz w:val="20"/>
        </w:rPr>
      </w:pPr>
    </w:p>
    <w:p w14:paraId="4FF3015C" w14:textId="77777777" w:rsidR="00E94D8E" w:rsidRPr="005E2DE0" w:rsidRDefault="00E94D8E" w:rsidP="00BE5233">
      <w:pPr>
        <w:spacing w:after="0" w:line="300" w:lineRule="atLeast"/>
        <w:rPr>
          <w:sz w:val="20"/>
        </w:rPr>
      </w:pPr>
    </w:p>
    <w:p w14:paraId="6899FE13" w14:textId="77777777" w:rsidR="00BE5233" w:rsidRDefault="00AF0A0A" w:rsidP="00BE5233">
      <w:pPr>
        <w:spacing w:after="0" w:line="300" w:lineRule="atLeast"/>
        <w:rPr>
          <w:sz w:val="20"/>
        </w:rPr>
      </w:pPr>
      <w:r w:rsidRPr="005E2DE0">
        <w:rPr>
          <w:sz w:val="20"/>
        </w:rPr>
        <w:t>O</w:t>
      </w:r>
      <w:r w:rsidR="00320705" w:rsidRPr="005E2DE0">
        <w:rPr>
          <w:sz w:val="20"/>
        </w:rPr>
        <w:t>ndertekend door schoolleider</w:t>
      </w:r>
      <w:r w:rsidR="002D7B4E" w:rsidRPr="005E2DE0">
        <w:rPr>
          <w:sz w:val="20"/>
        </w:rPr>
        <w:t xml:space="preserve"> en schoolopleider</w:t>
      </w:r>
    </w:p>
    <w:p w14:paraId="3887F4DF" w14:textId="76B513DD" w:rsidR="007C7156" w:rsidRPr="005E2DE0" w:rsidRDefault="00320705" w:rsidP="00BE5233">
      <w:pPr>
        <w:spacing w:after="0" w:line="300" w:lineRule="atLeast"/>
      </w:pPr>
      <w:r w:rsidRPr="005E2DE0">
        <w:br w:type="page"/>
      </w:r>
    </w:p>
    <w:p w14:paraId="10F307AA" w14:textId="77777777" w:rsidR="005E2DE0" w:rsidRPr="00BE5233" w:rsidRDefault="005E2DE0" w:rsidP="00BE5233">
      <w:pPr>
        <w:spacing w:after="0" w:line="300" w:lineRule="atLeast"/>
        <w:rPr>
          <w:rFonts w:ascii="Verdana" w:hAnsi="Verdana"/>
          <w:sz w:val="20"/>
          <w:szCs w:val="20"/>
        </w:rPr>
      </w:pPr>
    </w:p>
    <w:p w14:paraId="27FC591A" w14:textId="61DE7240" w:rsidR="007C7156" w:rsidRPr="00BE5233" w:rsidRDefault="00320705" w:rsidP="00BE5233">
      <w:pPr>
        <w:pStyle w:val="Heading1"/>
        <w:spacing w:before="0" w:after="0" w:line="300" w:lineRule="atLeast"/>
      </w:pPr>
      <w:r w:rsidRPr="00BE5233">
        <w:t xml:space="preserve">Inhoudsopgave </w:t>
      </w:r>
    </w:p>
    <w:p w14:paraId="389A0483" w14:textId="77777777" w:rsidR="00BE5233" w:rsidRPr="00BE5233" w:rsidRDefault="00BE5233" w:rsidP="00BE5233">
      <w:pPr>
        <w:spacing w:after="0" w:line="300" w:lineRule="atLeast"/>
        <w:rPr>
          <w:sz w:val="20"/>
        </w:rPr>
      </w:pPr>
    </w:p>
    <w:p w14:paraId="16F2F617" w14:textId="626ADBA6" w:rsidR="007C7156" w:rsidRPr="00597F25" w:rsidRDefault="00320705" w:rsidP="00BE5233">
      <w:pPr>
        <w:pStyle w:val="ListParagraph"/>
        <w:numPr>
          <w:ilvl w:val="0"/>
          <w:numId w:val="20"/>
        </w:numPr>
        <w:spacing w:after="0" w:line="300" w:lineRule="atLeast"/>
        <w:rPr>
          <w:sz w:val="20"/>
        </w:rPr>
      </w:pPr>
      <w:r w:rsidRPr="00597F25">
        <w:rPr>
          <w:sz w:val="20"/>
        </w:rPr>
        <w:t>Inleiding</w:t>
      </w:r>
    </w:p>
    <w:p w14:paraId="01D79A50" w14:textId="2ACC232A" w:rsidR="007C7156" w:rsidRPr="00597F25" w:rsidRDefault="00320705" w:rsidP="00BE5233">
      <w:pPr>
        <w:pStyle w:val="ListParagraph"/>
        <w:numPr>
          <w:ilvl w:val="0"/>
          <w:numId w:val="20"/>
        </w:numPr>
        <w:spacing w:after="0" w:line="300" w:lineRule="atLeast"/>
        <w:rPr>
          <w:sz w:val="20"/>
        </w:rPr>
      </w:pPr>
      <w:r w:rsidRPr="00597F25">
        <w:rPr>
          <w:sz w:val="20"/>
        </w:rPr>
        <w:t>Visie op begeleiding startende leraren</w:t>
      </w:r>
    </w:p>
    <w:p w14:paraId="4747AD41" w14:textId="1BB644A1" w:rsidR="007C7156" w:rsidRPr="00597F25" w:rsidRDefault="00804BB3" w:rsidP="00BE5233">
      <w:pPr>
        <w:pStyle w:val="ListParagraph"/>
        <w:numPr>
          <w:ilvl w:val="0"/>
          <w:numId w:val="20"/>
        </w:numPr>
        <w:spacing w:after="0" w:line="300" w:lineRule="atLeast"/>
        <w:rPr>
          <w:sz w:val="20"/>
        </w:rPr>
      </w:pPr>
      <w:r>
        <w:rPr>
          <w:sz w:val="20"/>
        </w:rPr>
        <w:t xml:space="preserve">De </w:t>
      </w:r>
      <w:r w:rsidRPr="00F20A81">
        <w:rPr>
          <w:sz w:val="20"/>
        </w:rPr>
        <w:t xml:space="preserve">betrokkenen </w:t>
      </w:r>
      <w:r w:rsidR="00C30CEA" w:rsidRPr="00F20A81">
        <w:rPr>
          <w:sz w:val="20"/>
        </w:rPr>
        <w:t xml:space="preserve">bij </w:t>
      </w:r>
      <w:r w:rsidRPr="00F20A81">
        <w:rPr>
          <w:sz w:val="20"/>
        </w:rPr>
        <w:t>BSL</w:t>
      </w:r>
    </w:p>
    <w:p w14:paraId="23CE6751" w14:textId="4F5BE29E" w:rsidR="007C7156" w:rsidRPr="00597F25" w:rsidRDefault="00804BB3" w:rsidP="00BE5233">
      <w:pPr>
        <w:pStyle w:val="ListParagraph"/>
        <w:numPr>
          <w:ilvl w:val="0"/>
          <w:numId w:val="20"/>
        </w:numPr>
        <w:spacing w:after="0" w:line="300" w:lineRule="atLeast"/>
        <w:rPr>
          <w:sz w:val="20"/>
        </w:rPr>
      </w:pPr>
      <w:r>
        <w:rPr>
          <w:sz w:val="20"/>
        </w:rPr>
        <w:t>Borging in de school</w:t>
      </w:r>
    </w:p>
    <w:p w14:paraId="405E4A98" w14:textId="20B7D918" w:rsidR="007C7156" w:rsidRPr="00597F25" w:rsidRDefault="00320705" w:rsidP="00BE5233">
      <w:pPr>
        <w:pStyle w:val="ListParagraph"/>
        <w:numPr>
          <w:ilvl w:val="0"/>
          <w:numId w:val="20"/>
        </w:numPr>
        <w:spacing w:after="0" w:line="300" w:lineRule="atLeast"/>
        <w:rPr>
          <w:sz w:val="20"/>
        </w:rPr>
      </w:pPr>
      <w:r w:rsidRPr="00597F25">
        <w:rPr>
          <w:sz w:val="20"/>
        </w:rPr>
        <w:t>Deelname aan netwerken</w:t>
      </w:r>
    </w:p>
    <w:p w14:paraId="1EEF0808" w14:textId="77777777" w:rsidR="00171D31" w:rsidRDefault="00804BB3" w:rsidP="00BE5233">
      <w:pPr>
        <w:pStyle w:val="ListParagraph"/>
        <w:numPr>
          <w:ilvl w:val="0"/>
          <w:numId w:val="20"/>
        </w:numPr>
        <w:spacing w:after="0" w:line="300" w:lineRule="atLeast"/>
        <w:rPr>
          <w:sz w:val="20"/>
        </w:rPr>
      </w:pPr>
      <w:r>
        <w:rPr>
          <w:sz w:val="20"/>
        </w:rPr>
        <w:t>Ontwikkelpunten</w:t>
      </w:r>
    </w:p>
    <w:p w14:paraId="3BB8C211" w14:textId="77777777" w:rsidR="00171D31" w:rsidRPr="00171D31" w:rsidRDefault="00171D31" w:rsidP="00171D31">
      <w:pPr>
        <w:spacing w:after="0" w:line="300" w:lineRule="atLeast"/>
        <w:rPr>
          <w:sz w:val="20"/>
        </w:rPr>
      </w:pPr>
    </w:p>
    <w:p w14:paraId="5BA356E6" w14:textId="5313DAAB" w:rsidR="007C7156" w:rsidRPr="00171D31" w:rsidRDefault="00320705" w:rsidP="00171D31">
      <w:pPr>
        <w:spacing w:after="0" w:line="300" w:lineRule="atLeast"/>
        <w:ind w:left="360"/>
        <w:rPr>
          <w:sz w:val="20"/>
        </w:rPr>
      </w:pPr>
      <w:r w:rsidRPr="00171D31">
        <w:rPr>
          <w:sz w:val="20"/>
        </w:rPr>
        <w:t>Bijlage</w:t>
      </w:r>
      <w:r w:rsidR="00804BB3" w:rsidRPr="00171D31">
        <w:rPr>
          <w:sz w:val="20"/>
        </w:rPr>
        <w:t xml:space="preserve"> </w:t>
      </w:r>
      <w:r w:rsidR="00BE5233" w:rsidRPr="00171D31">
        <w:rPr>
          <w:sz w:val="20"/>
        </w:rPr>
        <w:t>–</w:t>
      </w:r>
      <w:r w:rsidR="00804BB3" w:rsidRPr="00171D31">
        <w:rPr>
          <w:sz w:val="20"/>
        </w:rPr>
        <w:t xml:space="preserve"> </w:t>
      </w:r>
      <w:r w:rsidRPr="00171D31">
        <w:rPr>
          <w:sz w:val="20"/>
        </w:rPr>
        <w:t>Het begeleidingsprogramma voor startende leraren</w:t>
      </w:r>
    </w:p>
    <w:p w14:paraId="026C61FA" w14:textId="77777777" w:rsidR="007C7156" w:rsidRPr="00BE5233" w:rsidRDefault="007C7156" w:rsidP="00BE5233">
      <w:pPr>
        <w:spacing w:after="0" w:line="300" w:lineRule="atLeast"/>
        <w:rPr>
          <w:rFonts w:ascii="Verdana" w:hAnsi="Verdana"/>
          <w:sz w:val="20"/>
          <w:szCs w:val="20"/>
        </w:rPr>
      </w:pPr>
    </w:p>
    <w:p w14:paraId="295525D9" w14:textId="1E87CF0C" w:rsidR="00BE5233" w:rsidRDefault="00BE5233">
      <w:pPr>
        <w:rPr>
          <w:rFonts w:ascii="Verdana" w:hAnsi="Verdana"/>
          <w:sz w:val="20"/>
          <w:szCs w:val="20"/>
        </w:rPr>
      </w:pPr>
      <w:r>
        <w:rPr>
          <w:rFonts w:ascii="Verdana" w:hAnsi="Verdana"/>
          <w:sz w:val="20"/>
          <w:szCs w:val="20"/>
        </w:rPr>
        <w:br w:type="page"/>
      </w:r>
    </w:p>
    <w:p w14:paraId="5B1EC9E9" w14:textId="77777777" w:rsidR="00BE5233" w:rsidRPr="00BE5233" w:rsidRDefault="00BE5233" w:rsidP="00BE5233">
      <w:pPr>
        <w:spacing w:after="0" w:line="300" w:lineRule="atLeast"/>
        <w:rPr>
          <w:rFonts w:ascii="Verdana" w:hAnsi="Verdana"/>
          <w:sz w:val="20"/>
          <w:szCs w:val="20"/>
        </w:rPr>
      </w:pPr>
    </w:p>
    <w:p w14:paraId="12F77097" w14:textId="592F6CC1" w:rsidR="007C7156" w:rsidRPr="00BE5233" w:rsidRDefault="00320705" w:rsidP="00BE5233">
      <w:pPr>
        <w:pStyle w:val="Heading2"/>
        <w:numPr>
          <w:ilvl w:val="0"/>
          <w:numId w:val="21"/>
        </w:numPr>
        <w:spacing w:before="0" w:line="300" w:lineRule="atLeast"/>
        <w:rPr>
          <w:color w:val="16608A" w:themeColor="accent1" w:themeShade="80"/>
        </w:rPr>
      </w:pPr>
      <w:r w:rsidRPr="00BE5233">
        <w:rPr>
          <w:color w:val="16608A" w:themeColor="accent1" w:themeShade="80"/>
        </w:rPr>
        <w:t>Inleiding</w:t>
      </w:r>
    </w:p>
    <w:p w14:paraId="53B0C9B5" w14:textId="77777777" w:rsidR="00032171" w:rsidRDefault="00032171" w:rsidP="00BE5233">
      <w:pPr>
        <w:spacing w:after="0" w:line="300" w:lineRule="atLeast"/>
        <w:rPr>
          <w:sz w:val="20"/>
          <w:szCs w:val="20"/>
        </w:rPr>
      </w:pPr>
    </w:p>
    <w:p w14:paraId="592724FD" w14:textId="376FF0AC" w:rsidR="002D7B4E" w:rsidRPr="005E2DE0" w:rsidRDefault="002D7B4E" w:rsidP="00BE5233">
      <w:pPr>
        <w:spacing w:after="0" w:line="300" w:lineRule="atLeast"/>
        <w:rPr>
          <w:sz w:val="20"/>
          <w:szCs w:val="20"/>
        </w:rPr>
      </w:pPr>
      <w:r w:rsidRPr="00F20A81">
        <w:rPr>
          <w:sz w:val="20"/>
          <w:szCs w:val="20"/>
        </w:rPr>
        <w:t>Dit bel</w:t>
      </w:r>
      <w:r w:rsidR="00C30CEA" w:rsidRPr="00F20A81">
        <w:rPr>
          <w:sz w:val="20"/>
          <w:szCs w:val="20"/>
        </w:rPr>
        <w:t>eidsplan Begeleiding Startende L</w:t>
      </w:r>
      <w:r w:rsidRPr="00F20A81">
        <w:rPr>
          <w:sz w:val="20"/>
          <w:szCs w:val="20"/>
        </w:rPr>
        <w:t>e</w:t>
      </w:r>
      <w:r w:rsidR="00C30CEA" w:rsidRPr="00F20A81">
        <w:rPr>
          <w:sz w:val="20"/>
          <w:szCs w:val="20"/>
        </w:rPr>
        <w:t>rar</w:t>
      </w:r>
      <w:r w:rsidRPr="00F20A81">
        <w:rPr>
          <w:sz w:val="20"/>
          <w:szCs w:val="20"/>
        </w:rPr>
        <w:t>en is o</w:t>
      </w:r>
      <w:r w:rsidRPr="005E2DE0">
        <w:rPr>
          <w:sz w:val="20"/>
          <w:szCs w:val="20"/>
        </w:rPr>
        <w:t xml:space="preserve">nderdeel van het integraal personeelsbeleid en voldoet aan de </w:t>
      </w:r>
      <w:r w:rsidR="00C30CEA">
        <w:rPr>
          <w:sz w:val="20"/>
          <w:szCs w:val="20"/>
        </w:rPr>
        <w:t xml:space="preserve">richtlijnen </w:t>
      </w:r>
      <w:r w:rsidR="00C30CEA" w:rsidRPr="00F20A81">
        <w:rPr>
          <w:sz w:val="20"/>
          <w:szCs w:val="20"/>
        </w:rPr>
        <w:t>van OC</w:t>
      </w:r>
      <w:r w:rsidR="00320705" w:rsidRPr="00F20A81">
        <w:rPr>
          <w:sz w:val="20"/>
          <w:szCs w:val="20"/>
        </w:rPr>
        <w:t>W</w:t>
      </w:r>
      <w:r w:rsidRPr="00F20A81">
        <w:rPr>
          <w:sz w:val="20"/>
          <w:szCs w:val="20"/>
        </w:rPr>
        <w:t>.</w:t>
      </w:r>
    </w:p>
    <w:p w14:paraId="4DC2F186" w14:textId="0C6EBA8D" w:rsidR="002D7B4E" w:rsidRPr="005E2DE0" w:rsidRDefault="002D7B4E" w:rsidP="00BE5233">
      <w:pPr>
        <w:spacing w:after="0" w:line="300" w:lineRule="atLeast"/>
        <w:rPr>
          <w:sz w:val="20"/>
          <w:szCs w:val="20"/>
        </w:rPr>
      </w:pPr>
      <w:r w:rsidRPr="005E2DE0">
        <w:rPr>
          <w:sz w:val="20"/>
          <w:szCs w:val="20"/>
        </w:rPr>
        <w:t xml:space="preserve">In hoofdstuk </w:t>
      </w:r>
      <w:r w:rsidRPr="00F20A81">
        <w:rPr>
          <w:sz w:val="20"/>
          <w:szCs w:val="20"/>
        </w:rPr>
        <w:t xml:space="preserve">2 </w:t>
      </w:r>
      <w:r w:rsidR="00C30CEA" w:rsidRPr="00F20A81">
        <w:rPr>
          <w:sz w:val="20"/>
          <w:szCs w:val="20"/>
        </w:rPr>
        <w:t xml:space="preserve">wordt </w:t>
      </w:r>
      <w:r w:rsidRPr="00F20A81">
        <w:rPr>
          <w:sz w:val="20"/>
          <w:szCs w:val="20"/>
        </w:rPr>
        <w:t>de</w:t>
      </w:r>
      <w:r w:rsidRPr="005E2DE0">
        <w:rPr>
          <w:sz w:val="20"/>
          <w:szCs w:val="20"/>
        </w:rPr>
        <w:t xml:space="preserve"> visie op de begeleiding beschreven en hoe deze tot stand is gekomen.</w:t>
      </w:r>
    </w:p>
    <w:p w14:paraId="4AB885EF" w14:textId="6390E471" w:rsidR="00971E1B" w:rsidRPr="005E2DE0" w:rsidRDefault="002D7B4E" w:rsidP="00BE5233">
      <w:pPr>
        <w:spacing w:after="0" w:line="300" w:lineRule="atLeast"/>
        <w:rPr>
          <w:sz w:val="20"/>
          <w:szCs w:val="20"/>
        </w:rPr>
      </w:pPr>
      <w:r w:rsidRPr="005E2DE0">
        <w:rPr>
          <w:sz w:val="20"/>
          <w:szCs w:val="20"/>
        </w:rPr>
        <w:t xml:space="preserve">In hoofdstuk 3 </w:t>
      </w:r>
      <w:r w:rsidR="00971E1B" w:rsidRPr="005E2DE0">
        <w:rPr>
          <w:sz w:val="20"/>
          <w:szCs w:val="20"/>
        </w:rPr>
        <w:t xml:space="preserve">wordt beschreven wie bij BSL </w:t>
      </w:r>
      <w:r w:rsidR="00971E1B" w:rsidRPr="00F20A81">
        <w:rPr>
          <w:sz w:val="20"/>
          <w:szCs w:val="20"/>
        </w:rPr>
        <w:t xml:space="preserve">betrokken </w:t>
      </w:r>
      <w:r w:rsidR="00C30CEA" w:rsidRPr="00F20A81">
        <w:rPr>
          <w:sz w:val="20"/>
          <w:szCs w:val="20"/>
        </w:rPr>
        <w:t>zijn</w:t>
      </w:r>
      <w:r w:rsidR="00971E1B" w:rsidRPr="00F20A81">
        <w:rPr>
          <w:sz w:val="20"/>
          <w:szCs w:val="20"/>
        </w:rPr>
        <w:t>.</w:t>
      </w:r>
    </w:p>
    <w:p w14:paraId="23F6FD04" w14:textId="77777777" w:rsidR="00971E1B" w:rsidRPr="005E2DE0" w:rsidRDefault="00971E1B" w:rsidP="00BE5233">
      <w:pPr>
        <w:spacing w:after="0" w:line="300" w:lineRule="atLeast"/>
        <w:rPr>
          <w:sz w:val="20"/>
          <w:szCs w:val="20"/>
        </w:rPr>
      </w:pPr>
      <w:r w:rsidRPr="005E2DE0">
        <w:rPr>
          <w:sz w:val="20"/>
          <w:szCs w:val="20"/>
        </w:rPr>
        <w:t>In hoofdstuk 4 wordt beschreven hoe het traject geborgd is.</w:t>
      </w:r>
    </w:p>
    <w:p w14:paraId="5555381A" w14:textId="77777777" w:rsidR="00971E1B" w:rsidRPr="005E2DE0" w:rsidRDefault="00971E1B" w:rsidP="00BE5233">
      <w:pPr>
        <w:spacing w:after="0" w:line="300" w:lineRule="atLeast"/>
        <w:rPr>
          <w:sz w:val="20"/>
          <w:szCs w:val="20"/>
        </w:rPr>
      </w:pPr>
      <w:r w:rsidRPr="005E2DE0">
        <w:rPr>
          <w:sz w:val="20"/>
          <w:szCs w:val="20"/>
        </w:rPr>
        <w:t>In hoofdstuk 5 wordt beschreven in welke netwerken de school participeert op het gebied van de begeleiding van startende leraren</w:t>
      </w:r>
    </w:p>
    <w:p w14:paraId="41561962" w14:textId="14C2D0E3" w:rsidR="00971E1B" w:rsidRDefault="00971E1B" w:rsidP="00BE5233">
      <w:pPr>
        <w:spacing w:after="0" w:line="300" w:lineRule="atLeast"/>
        <w:rPr>
          <w:sz w:val="20"/>
          <w:szCs w:val="20"/>
        </w:rPr>
      </w:pPr>
      <w:r w:rsidRPr="005E2DE0">
        <w:rPr>
          <w:sz w:val="20"/>
          <w:szCs w:val="20"/>
        </w:rPr>
        <w:t>In hoofdstuk 6 worden de ontwikkelpunten voor de komende tijd beschreven.</w:t>
      </w:r>
    </w:p>
    <w:p w14:paraId="10D43EA7" w14:textId="77777777" w:rsidR="00BE352B" w:rsidRPr="005E2DE0" w:rsidRDefault="00BE352B" w:rsidP="00BE5233">
      <w:pPr>
        <w:spacing w:after="0" w:line="300" w:lineRule="atLeast"/>
        <w:rPr>
          <w:sz w:val="20"/>
          <w:szCs w:val="20"/>
        </w:rPr>
      </w:pPr>
    </w:p>
    <w:p w14:paraId="7D36131A" w14:textId="77777777" w:rsidR="00BE5233" w:rsidRPr="00BE5233" w:rsidRDefault="00BE5233" w:rsidP="00BE5233">
      <w:pPr>
        <w:spacing w:after="0" w:line="300" w:lineRule="atLeast"/>
        <w:rPr>
          <w:rFonts w:ascii="Verdana" w:hAnsi="Verdana"/>
          <w:sz w:val="20"/>
          <w:szCs w:val="20"/>
        </w:rPr>
      </w:pPr>
    </w:p>
    <w:p w14:paraId="3A333EA1" w14:textId="0D733D75" w:rsidR="007C7156" w:rsidRPr="00BE5233" w:rsidRDefault="00320705" w:rsidP="00BE5233">
      <w:pPr>
        <w:pStyle w:val="Heading2"/>
        <w:numPr>
          <w:ilvl w:val="0"/>
          <w:numId w:val="21"/>
        </w:numPr>
        <w:spacing w:before="0" w:line="300" w:lineRule="atLeast"/>
        <w:rPr>
          <w:color w:val="16608A" w:themeColor="accent1" w:themeShade="80"/>
        </w:rPr>
      </w:pPr>
      <w:r w:rsidRPr="00BE5233">
        <w:rPr>
          <w:color w:val="16608A" w:themeColor="accent1" w:themeShade="80"/>
        </w:rPr>
        <w:t>Visie op begeleiding startende leraren</w:t>
      </w:r>
    </w:p>
    <w:p w14:paraId="5AF670F7" w14:textId="77777777" w:rsidR="007C7156" w:rsidRPr="00BE5233" w:rsidRDefault="007C7156" w:rsidP="00BE5233">
      <w:pPr>
        <w:spacing w:after="0" w:line="300" w:lineRule="atLeast"/>
        <w:rPr>
          <w:rFonts w:ascii="Verdana" w:hAnsi="Verdana"/>
          <w:sz w:val="20"/>
          <w:szCs w:val="20"/>
        </w:rPr>
      </w:pPr>
    </w:p>
    <w:p w14:paraId="3B58A2B3" w14:textId="69094FE8" w:rsidR="007C7156" w:rsidRPr="005E2DE0" w:rsidRDefault="00320705" w:rsidP="00BE5233">
      <w:pPr>
        <w:spacing w:after="0" w:line="300" w:lineRule="atLeast"/>
        <w:rPr>
          <w:sz w:val="20"/>
        </w:rPr>
      </w:pPr>
      <w:r w:rsidRPr="005E2DE0">
        <w:rPr>
          <w:sz w:val="20"/>
        </w:rPr>
        <w:t xml:space="preserve">Beschrijf waarom de school de begeleiding van startende leraren belangrijk vindt en welke doelen de school </w:t>
      </w:r>
      <w:r w:rsidR="00F32BF1" w:rsidRPr="005E2DE0">
        <w:rPr>
          <w:sz w:val="20"/>
        </w:rPr>
        <w:t xml:space="preserve">wil bereiken </w:t>
      </w:r>
      <w:r w:rsidRPr="005E2DE0">
        <w:rPr>
          <w:sz w:val="20"/>
        </w:rPr>
        <w:t xml:space="preserve">in relatie </w:t>
      </w:r>
      <w:r w:rsidRPr="00F20A81">
        <w:rPr>
          <w:sz w:val="20"/>
        </w:rPr>
        <w:t xml:space="preserve">met </w:t>
      </w:r>
      <w:r w:rsidR="00C30CEA" w:rsidRPr="00F20A81">
        <w:rPr>
          <w:sz w:val="20"/>
        </w:rPr>
        <w:t xml:space="preserve">haar </w:t>
      </w:r>
      <w:r w:rsidRPr="00F20A81">
        <w:rPr>
          <w:sz w:val="20"/>
        </w:rPr>
        <w:t>visie</w:t>
      </w:r>
      <w:r w:rsidRPr="005E2DE0">
        <w:rPr>
          <w:sz w:val="20"/>
        </w:rPr>
        <w:t xml:space="preserve"> op onderwijs. </w:t>
      </w:r>
    </w:p>
    <w:p w14:paraId="5266873D" w14:textId="35FA90CC" w:rsidR="007C7156" w:rsidRDefault="00320705" w:rsidP="00BE5233">
      <w:pPr>
        <w:spacing w:after="0" w:line="300" w:lineRule="atLeast"/>
        <w:rPr>
          <w:sz w:val="20"/>
        </w:rPr>
      </w:pPr>
      <w:bookmarkStart w:id="1" w:name="_gjdgxs" w:colFirst="0" w:colLast="0"/>
      <w:bookmarkEnd w:id="1"/>
      <w:r w:rsidRPr="005E2DE0">
        <w:rPr>
          <w:sz w:val="20"/>
        </w:rPr>
        <w:t>Beschrijf vervolgens met wie en hoe de visie op begeleiding van startende ler</w:t>
      </w:r>
      <w:r w:rsidR="00F20A81">
        <w:rPr>
          <w:sz w:val="20"/>
        </w:rPr>
        <w:t>aren is besproken en ontwikkeld</w:t>
      </w:r>
      <w:r w:rsidRPr="005E2DE0">
        <w:rPr>
          <w:sz w:val="20"/>
        </w:rPr>
        <w:t xml:space="preserve">. </w:t>
      </w:r>
    </w:p>
    <w:p w14:paraId="1558EDE5" w14:textId="0FAB2636" w:rsidR="005048C2" w:rsidRDefault="005048C2" w:rsidP="00BE5233">
      <w:pPr>
        <w:spacing w:after="0" w:line="300" w:lineRule="atLeast"/>
        <w:rPr>
          <w:sz w:val="20"/>
        </w:rPr>
      </w:pPr>
    </w:p>
    <w:p w14:paraId="33E5AC0D" w14:textId="77777777" w:rsidR="005048C2" w:rsidRPr="005E2DE0" w:rsidRDefault="005048C2" w:rsidP="00BE5233">
      <w:pPr>
        <w:spacing w:after="0" w:line="300" w:lineRule="atLeast"/>
        <w:rPr>
          <w:sz w:val="20"/>
        </w:rPr>
      </w:pPr>
    </w:p>
    <w:p w14:paraId="2D02DEF4" w14:textId="0127B2E2" w:rsidR="007C7156" w:rsidRPr="00BE5233" w:rsidRDefault="0082394E" w:rsidP="00BE5233">
      <w:pPr>
        <w:pStyle w:val="Heading2"/>
        <w:numPr>
          <w:ilvl w:val="0"/>
          <w:numId w:val="21"/>
        </w:numPr>
        <w:spacing w:before="0" w:line="300" w:lineRule="atLeast"/>
        <w:rPr>
          <w:color w:val="16608A" w:themeColor="accent1" w:themeShade="80"/>
        </w:rPr>
      </w:pPr>
      <w:bookmarkStart w:id="2" w:name="_580tkxao9mpr" w:colFirst="0" w:colLast="0"/>
      <w:bookmarkEnd w:id="2"/>
      <w:r w:rsidRPr="00BE5233">
        <w:rPr>
          <w:color w:val="16608A" w:themeColor="accent1" w:themeShade="80"/>
        </w:rPr>
        <w:t xml:space="preserve">De betrokkenen </w:t>
      </w:r>
      <w:r w:rsidR="00C30CEA" w:rsidRPr="00BE5233">
        <w:rPr>
          <w:color w:val="16608A" w:themeColor="accent1" w:themeShade="80"/>
        </w:rPr>
        <w:t xml:space="preserve">bij </w:t>
      </w:r>
      <w:r w:rsidRPr="00BE5233">
        <w:rPr>
          <w:color w:val="16608A" w:themeColor="accent1" w:themeShade="80"/>
        </w:rPr>
        <w:t>BSL</w:t>
      </w:r>
    </w:p>
    <w:p w14:paraId="622FF0C9" w14:textId="77777777" w:rsidR="007C7156" w:rsidRPr="005E2DE0" w:rsidRDefault="007C7156" w:rsidP="00BE5233">
      <w:pPr>
        <w:spacing w:after="0" w:line="300" w:lineRule="atLeast"/>
        <w:rPr>
          <w:rFonts w:ascii="Verdana" w:eastAsia="Verdana" w:hAnsi="Verdana" w:cs="Verdana"/>
          <w:sz w:val="18"/>
          <w:szCs w:val="18"/>
        </w:rPr>
      </w:pPr>
    </w:p>
    <w:p w14:paraId="6435270F" w14:textId="450DF1E8" w:rsidR="00380E1F" w:rsidRPr="005E2DE0" w:rsidRDefault="0082394E" w:rsidP="00BE5233">
      <w:pPr>
        <w:spacing w:after="0" w:line="300" w:lineRule="atLeast"/>
        <w:rPr>
          <w:rFonts w:eastAsia="Verdana"/>
          <w:sz w:val="20"/>
        </w:rPr>
      </w:pPr>
      <w:r w:rsidRPr="005E2DE0">
        <w:rPr>
          <w:rFonts w:eastAsia="Verdana"/>
          <w:sz w:val="20"/>
        </w:rPr>
        <w:t>Beschrijf hier de verschillende rollen, verantwoordelijkheden, taken</w:t>
      </w:r>
      <w:r w:rsidR="00AF0A0A" w:rsidRPr="005E2DE0">
        <w:rPr>
          <w:rFonts w:eastAsia="Verdana"/>
          <w:sz w:val="20"/>
        </w:rPr>
        <w:t xml:space="preserve"> en deskundigheden</w:t>
      </w:r>
      <w:r w:rsidRPr="005E2DE0">
        <w:rPr>
          <w:rFonts w:eastAsia="Verdana"/>
          <w:sz w:val="20"/>
        </w:rPr>
        <w:t xml:space="preserve"> van alle betrokkenen</w:t>
      </w:r>
      <w:r w:rsidR="00C30CEA">
        <w:rPr>
          <w:rFonts w:eastAsia="Verdana"/>
          <w:sz w:val="20"/>
        </w:rPr>
        <w:t xml:space="preserve"> </w:t>
      </w:r>
      <w:r w:rsidR="00C30CEA" w:rsidRPr="00F20A81">
        <w:rPr>
          <w:rFonts w:eastAsia="Verdana"/>
          <w:sz w:val="20"/>
        </w:rPr>
        <w:t>bij BSL</w:t>
      </w:r>
      <w:r w:rsidR="0097753F">
        <w:rPr>
          <w:rFonts w:eastAsia="Verdana"/>
          <w:sz w:val="20"/>
        </w:rPr>
        <w:t xml:space="preserve"> indien van toepassing</w:t>
      </w:r>
      <w:r w:rsidRPr="005E2DE0">
        <w:rPr>
          <w:rFonts w:eastAsia="Verdana"/>
          <w:sz w:val="20"/>
        </w:rPr>
        <w:t xml:space="preserve">. </w:t>
      </w:r>
      <w:r w:rsidR="00AF0A0A" w:rsidRPr="005E2DE0">
        <w:rPr>
          <w:rFonts w:eastAsia="Verdana"/>
          <w:sz w:val="20"/>
        </w:rPr>
        <w:t xml:space="preserve">Beschrijf ook </w:t>
      </w:r>
      <w:r w:rsidRPr="005E2DE0">
        <w:rPr>
          <w:rFonts w:eastAsia="Verdana"/>
          <w:sz w:val="20"/>
        </w:rPr>
        <w:t>de facilitering</w:t>
      </w:r>
      <w:r w:rsidR="00380E1F" w:rsidRPr="005E2DE0">
        <w:rPr>
          <w:rFonts w:eastAsia="Verdana"/>
          <w:sz w:val="20"/>
        </w:rPr>
        <w:t xml:space="preserve">. </w:t>
      </w:r>
    </w:p>
    <w:p w14:paraId="662854B2" w14:textId="1AE4A8A1" w:rsidR="007C7156" w:rsidRPr="005E2DE0" w:rsidRDefault="00380E1F" w:rsidP="00BE5233">
      <w:pPr>
        <w:spacing w:after="0" w:line="300" w:lineRule="atLeast"/>
        <w:rPr>
          <w:sz w:val="20"/>
        </w:rPr>
      </w:pPr>
      <w:r w:rsidRPr="005E2DE0">
        <w:rPr>
          <w:rFonts w:eastAsia="Verdana"/>
          <w:sz w:val="20"/>
        </w:rPr>
        <w:t>Bij deskundigheid gaat het om relevante opleidingsachtergrond. L</w:t>
      </w:r>
      <w:r w:rsidR="00320705" w:rsidRPr="005E2DE0">
        <w:rPr>
          <w:rFonts w:eastAsia="Verdana"/>
          <w:sz w:val="20"/>
        </w:rPr>
        <w:t>aat zien dat schoolopleiders/coaches zijn opgeleid/gecertificeerd voor de taak die zij binnen het traject hebben (bijvoorbeeld opleiding tot schoolopl</w:t>
      </w:r>
      <w:r w:rsidR="00C30CEA">
        <w:rPr>
          <w:rFonts w:eastAsia="Verdana"/>
          <w:sz w:val="20"/>
        </w:rPr>
        <w:t xml:space="preserve">eider, deelname aan </w:t>
      </w:r>
      <w:proofErr w:type="spellStart"/>
      <w:r w:rsidR="00C30CEA">
        <w:rPr>
          <w:rFonts w:eastAsia="Verdana"/>
          <w:sz w:val="20"/>
        </w:rPr>
        <w:t>coachings</w:t>
      </w:r>
      <w:proofErr w:type="spellEnd"/>
      <w:r w:rsidR="00C30CEA" w:rsidRPr="00F20A81">
        <w:rPr>
          <w:rFonts w:eastAsia="Verdana"/>
          <w:sz w:val="20"/>
        </w:rPr>
        <w:t xml:space="preserve">- </w:t>
      </w:r>
      <w:r w:rsidR="00320705" w:rsidRPr="00F20A81">
        <w:rPr>
          <w:rFonts w:eastAsia="Verdana"/>
          <w:sz w:val="20"/>
        </w:rPr>
        <w:t>o</w:t>
      </w:r>
      <w:r w:rsidR="00C30CEA">
        <w:rPr>
          <w:rFonts w:eastAsia="Verdana"/>
          <w:sz w:val="20"/>
        </w:rPr>
        <w:t>f begeleiding</w:t>
      </w:r>
      <w:r w:rsidR="00C30CEA" w:rsidRPr="00F20A81">
        <w:rPr>
          <w:rFonts w:eastAsia="Verdana"/>
          <w:sz w:val="20"/>
        </w:rPr>
        <w:t>s</w:t>
      </w:r>
      <w:r w:rsidR="00320705" w:rsidRPr="00F20A81">
        <w:rPr>
          <w:rFonts w:eastAsia="Verdana"/>
          <w:sz w:val="20"/>
        </w:rPr>
        <w:t>vaardighe</w:t>
      </w:r>
      <w:r w:rsidR="00C30CEA" w:rsidRPr="00F20A81">
        <w:rPr>
          <w:rFonts w:eastAsia="Verdana"/>
          <w:sz w:val="20"/>
        </w:rPr>
        <w:t>i</w:t>
      </w:r>
      <w:r w:rsidR="00320705" w:rsidRPr="00F20A81">
        <w:rPr>
          <w:rFonts w:eastAsia="Verdana"/>
          <w:sz w:val="20"/>
        </w:rPr>
        <w:t>d</w:t>
      </w:r>
      <w:r w:rsidR="00C30CEA" w:rsidRPr="00F20A81">
        <w:rPr>
          <w:rFonts w:eastAsia="Verdana"/>
          <w:sz w:val="20"/>
        </w:rPr>
        <w:t>s</w:t>
      </w:r>
      <w:r w:rsidR="00320705" w:rsidRPr="00F20A81">
        <w:rPr>
          <w:rFonts w:eastAsia="Verdana"/>
          <w:sz w:val="20"/>
        </w:rPr>
        <w:t>t</w:t>
      </w:r>
      <w:r w:rsidR="00320705" w:rsidRPr="005E2DE0">
        <w:rPr>
          <w:rFonts w:eastAsia="Verdana"/>
          <w:sz w:val="20"/>
        </w:rPr>
        <w:t>raining). Vakbegeleiders zijn naar mogelijkheid getraind in begeleidingsvaardigheden en/of de vakdidactiek.</w:t>
      </w:r>
    </w:p>
    <w:p w14:paraId="048612ED" w14:textId="77777777" w:rsidR="0082394E" w:rsidRPr="005E2DE0" w:rsidRDefault="0082394E" w:rsidP="00BE5233">
      <w:pPr>
        <w:spacing w:after="0" w:line="300" w:lineRule="atLeast"/>
        <w:rPr>
          <w:rFonts w:ascii="Verdana" w:eastAsia="Verdana" w:hAnsi="Verdana" w:cs="Verdana"/>
          <w:sz w:val="18"/>
          <w:szCs w:val="18"/>
        </w:rPr>
      </w:pPr>
    </w:p>
    <w:tbl>
      <w:tblPr>
        <w:tblStyle w:val="a"/>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369"/>
        <w:gridCol w:w="1559"/>
        <w:gridCol w:w="1560"/>
        <w:gridCol w:w="1559"/>
        <w:gridCol w:w="1417"/>
      </w:tblGrid>
      <w:tr w:rsidR="00F27890" w:rsidRPr="005E2DE0" w14:paraId="347FB829" w14:textId="77777777" w:rsidTr="00171D31">
        <w:tc>
          <w:tcPr>
            <w:tcW w:w="2175" w:type="dxa"/>
            <w:shd w:val="clear" w:color="auto" w:fill="auto"/>
            <w:tcMar>
              <w:top w:w="100" w:type="dxa"/>
              <w:left w:w="100" w:type="dxa"/>
              <w:bottom w:w="100" w:type="dxa"/>
              <w:right w:w="100" w:type="dxa"/>
            </w:tcMar>
          </w:tcPr>
          <w:p w14:paraId="2690CD7D" w14:textId="0A58248B" w:rsidR="00F27890" w:rsidRPr="005E2DE0" w:rsidRDefault="00171D31" w:rsidP="00BE5233">
            <w:pPr>
              <w:widowControl w:val="0"/>
              <w:pBdr>
                <w:top w:val="nil"/>
                <w:left w:val="nil"/>
                <w:bottom w:val="nil"/>
                <w:right w:val="nil"/>
                <w:between w:val="nil"/>
              </w:pBdr>
              <w:spacing w:after="0" w:line="300" w:lineRule="atLeast"/>
              <w:rPr>
                <w:rFonts w:ascii="Verdana" w:eastAsia="Verdana" w:hAnsi="Verdana" w:cs="Verdana"/>
                <w:sz w:val="18"/>
                <w:szCs w:val="18"/>
              </w:rPr>
            </w:pPr>
            <w:r>
              <w:rPr>
                <w:rFonts w:ascii="Verdana" w:eastAsia="Verdana" w:hAnsi="Verdana" w:cs="Verdana"/>
                <w:sz w:val="18"/>
                <w:szCs w:val="18"/>
              </w:rPr>
              <w:t>f</w:t>
            </w:r>
            <w:r w:rsidR="00F27890" w:rsidRPr="005E2DE0">
              <w:rPr>
                <w:rFonts w:ascii="Verdana" w:eastAsia="Verdana" w:hAnsi="Verdana" w:cs="Verdana"/>
                <w:sz w:val="18"/>
                <w:szCs w:val="18"/>
              </w:rPr>
              <w:t>unctie</w:t>
            </w:r>
            <w:r w:rsidR="00AF0A0A" w:rsidRPr="005E2DE0">
              <w:rPr>
                <w:rFonts w:ascii="Verdana" w:eastAsia="Verdana" w:hAnsi="Verdana" w:cs="Verdana"/>
                <w:sz w:val="18"/>
                <w:szCs w:val="18"/>
              </w:rPr>
              <w:t>s</w:t>
            </w:r>
          </w:p>
        </w:tc>
        <w:tc>
          <w:tcPr>
            <w:tcW w:w="1369" w:type="dxa"/>
          </w:tcPr>
          <w:p w14:paraId="1C280184"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r w:rsidRPr="005E2DE0">
              <w:rPr>
                <w:rFonts w:ascii="Verdana" w:eastAsia="Verdana" w:hAnsi="Verdana" w:cs="Verdana"/>
                <w:sz w:val="18"/>
                <w:szCs w:val="18"/>
              </w:rPr>
              <w:t>rol</w:t>
            </w:r>
          </w:p>
        </w:tc>
        <w:tc>
          <w:tcPr>
            <w:tcW w:w="1559" w:type="dxa"/>
            <w:shd w:val="clear" w:color="auto" w:fill="auto"/>
            <w:tcMar>
              <w:top w:w="100" w:type="dxa"/>
              <w:left w:w="100" w:type="dxa"/>
              <w:bottom w:w="100" w:type="dxa"/>
              <w:right w:w="100" w:type="dxa"/>
            </w:tcMar>
          </w:tcPr>
          <w:p w14:paraId="45CED4E8"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r w:rsidRPr="005E2DE0">
              <w:rPr>
                <w:rFonts w:ascii="Verdana" w:eastAsia="Verdana" w:hAnsi="Verdana" w:cs="Verdana"/>
                <w:sz w:val="18"/>
                <w:szCs w:val="18"/>
              </w:rPr>
              <w:t>taken</w:t>
            </w:r>
          </w:p>
        </w:tc>
        <w:tc>
          <w:tcPr>
            <w:tcW w:w="1560" w:type="dxa"/>
            <w:shd w:val="clear" w:color="auto" w:fill="auto"/>
            <w:tcMar>
              <w:top w:w="100" w:type="dxa"/>
              <w:left w:w="100" w:type="dxa"/>
              <w:bottom w:w="100" w:type="dxa"/>
              <w:right w:w="100" w:type="dxa"/>
            </w:tcMar>
          </w:tcPr>
          <w:p w14:paraId="2ACAABB6" w14:textId="5BD4EB46" w:rsidR="00F27890" w:rsidRPr="005E2DE0" w:rsidRDefault="00171D31" w:rsidP="00BE5233">
            <w:pPr>
              <w:widowControl w:val="0"/>
              <w:pBdr>
                <w:top w:val="nil"/>
                <w:left w:val="nil"/>
                <w:bottom w:val="nil"/>
                <w:right w:val="nil"/>
                <w:between w:val="nil"/>
              </w:pBdr>
              <w:spacing w:after="0" w:line="300" w:lineRule="atLeast"/>
              <w:rPr>
                <w:rFonts w:ascii="Verdana" w:eastAsia="Verdana" w:hAnsi="Verdana" w:cs="Verdana"/>
                <w:sz w:val="18"/>
                <w:szCs w:val="18"/>
              </w:rPr>
            </w:pPr>
            <w:proofErr w:type="spellStart"/>
            <w:r>
              <w:rPr>
                <w:rFonts w:ascii="Verdana" w:eastAsia="Verdana" w:hAnsi="Verdana" w:cs="Verdana"/>
                <w:sz w:val="18"/>
                <w:szCs w:val="18"/>
              </w:rPr>
              <w:t>v</w:t>
            </w:r>
            <w:r w:rsidR="00F27890" w:rsidRPr="005E2DE0">
              <w:rPr>
                <w:rFonts w:ascii="Verdana" w:eastAsia="Verdana" w:hAnsi="Verdana" w:cs="Verdana"/>
                <w:sz w:val="18"/>
                <w:szCs w:val="18"/>
              </w:rPr>
              <w:t>erantwoorde</w:t>
            </w:r>
            <w:r>
              <w:rPr>
                <w:rFonts w:ascii="Verdana" w:eastAsia="Verdana" w:hAnsi="Verdana" w:cs="Verdana"/>
                <w:sz w:val="18"/>
                <w:szCs w:val="18"/>
              </w:rPr>
              <w:t>-</w:t>
            </w:r>
            <w:r w:rsidR="00F27890" w:rsidRPr="005E2DE0">
              <w:rPr>
                <w:rFonts w:ascii="Verdana" w:eastAsia="Verdana" w:hAnsi="Verdana" w:cs="Verdana"/>
                <w:sz w:val="18"/>
                <w:szCs w:val="18"/>
              </w:rPr>
              <w:t>lijkheden</w:t>
            </w:r>
            <w:proofErr w:type="spellEnd"/>
          </w:p>
        </w:tc>
        <w:tc>
          <w:tcPr>
            <w:tcW w:w="1559" w:type="dxa"/>
            <w:shd w:val="clear" w:color="auto" w:fill="auto"/>
            <w:tcMar>
              <w:top w:w="100" w:type="dxa"/>
              <w:left w:w="100" w:type="dxa"/>
              <w:bottom w:w="100" w:type="dxa"/>
              <w:right w:w="100" w:type="dxa"/>
            </w:tcMar>
          </w:tcPr>
          <w:p w14:paraId="3C2A4061" w14:textId="47DFE24E" w:rsidR="00F27890" w:rsidRPr="005E2DE0" w:rsidRDefault="00AF0A0A" w:rsidP="00BE5233">
            <w:pPr>
              <w:widowControl w:val="0"/>
              <w:pBdr>
                <w:top w:val="nil"/>
                <w:left w:val="nil"/>
                <w:bottom w:val="nil"/>
                <w:right w:val="nil"/>
                <w:between w:val="nil"/>
              </w:pBdr>
              <w:spacing w:after="0" w:line="300" w:lineRule="atLeast"/>
              <w:rPr>
                <w:rFonts w:ascii="Verdana" w:eastAsia="Verdana" w:hAnsi="Verdana" w:cs="Verdana"/>
                <w:sz w:val="18"/>
                <w:szCs w:val="18"/>
              </w:rPr>
            </w:pPr>
            <w:r w:rsidRPr="005E2DE0">
              <w:rPr>
                <w:rFonts w:ascii="Verdana" w:eastAsia="Verdana" w:hAnsi="Verdana" w:cs="Verdana"/>
                <w:sz w:val="18"/>
                <w:szCs w:val="18"/>
              </w:rPr>
              <w:t>deskundigheid</w:t>
            </w:r>
          </w:p>
        </w:tc>
        <w:tc>
          <w:tcPr>
            <w:tcW w:w="1417" w:type="dxa"/>
            <w:shd w:val="clear" w:color="auto" w:fill="auto"/>
            <w:tcMar>
              <w:top w:w="100" w:type="dxa"/>
              <w:left w:w="100" w:type="dxa"/>
              <w:bottom w:w="100" w:type="dxa"/>
              <w:right w:w="100" w:type="dxa"/>
            </w:tcMar>
          </w:tcPr>
          <w:p w14:paraId="3BF4AC38" w14:textId="6E69C086" w:rsidR="00F27890" w:rsidRPr="005E2DE0" w:rsidRDefault="00171D31" w:rsidP="00BE5233">
            <w:pPr>
              <w:widowControl w:val="0"/>
              <w:pBdr>
                <w:top w:val="nil"/>
                <w:left w:val="nil"/>
                <w:bottom w:val="nil"/>
                <w:right w:val="nil"/>
                <w:between w:val="nil"/>
              </w:pBdr>
              <w:spacing w:after="0" w:line="300" w:lineRule="atLeast"/>
              <w:rPr>
                <w:rFonts w:ascii="Verdana" w:eastAsia="Verdana" w:hAnsi="Verdana" w:cs="Verdana"/>
                <w:sz w:val="18"/>
                <w:szCs w:val="18"/>
              </w:rPr>
            </w:pPr>
            <w:r>
              <w:rPr>
                <w:rFonts w:ascii="Verdana" w:eastAsia="Verdana" w:hAnsi="Verdana" w:cs="Verdana"/>
                <w:sz w:val="18"/>
                <w:szCs w:val="18"/>
              </w:rPr>
              <w:t>facilitering</w:t>
            </w:r>
          </w:p>
        </w:tc>
      </w:tr>
      <w:tr w:rsidR="00F27890" w:rsidRPr="005E2DE0" w14:paraId="46BA9735" w14:textId="77777777" w:rsidTr="00171D31">
        <w:tc>
          <w:tcPr>
            <w:tcW w:w="2175" w:type="dxa"/>
            <w:shd w:val="clear" w:color="auto" w:fill="auto"/>
            <w:tcMar>
              <w:top w:w="100" w:type="dxa"/>
              <w:left w:w="100" w:type="dxa"/>
              <w:bottom w:w="100" w:type="dxa"/>
              <w:right w:w="100" w:type="dxa"/>
            </w:tcMar>
          </w:tcPr>
          <w:p w14:paraId="22C8D23D" w14:textId="782A7154" w:rsidR="00F27890" w:rsidRPr="005E2DE0" w:rsidRDefault="00171D31" w:rsidP="00BE5233">
            <w:pPr>
              <w:widowControl w:val="0"/>
              <w:pBdr>
                <w:top w:val="nil"/>
                <w:left w:val="nil"/>
                <w:bottom w:val="nil"/>
                <w:right w:val="nil"/>
                <w:between w:val="nil"/>
              </w:pBdr>
              <w:spacing w:after="0" w:line="300" w:lineRule="atLeast"/>
              <w:rPr>
                <w:rFonts w:ascii="Verdana" w:eastAsia="Verdana" w:hAnsi="Verdana" w:cs="Verdana"/>
                <w:sz w:val="18"/>
                <w:szCs w:val="18"/>
              </w:rPr>
            </w:pPr>
            <w:r>
              <w:rPr>
                <w:rFonts w:ascii="Verdana" w:eastAsia="Verdana" w:hAnsi="Verdana" w:cs="Verdana"/>
                <w:sz w:val="18"/>
                <w:szCs w:val="18"/>
              </w:rPr>
              <w:t>s</w:t>
            </w:r>
            <w:r w:rsidR="00F27890" w:rsidRPr="005E2DE0">
              <w:rPr>
                <w:rFonts w:ascii="Verdana" w:eastAsia="Verdana" w:hAnsi="Verdana" w:cs="Verdana"/>
                <w:sz w:val="18"/>
                <w:szCs w:val="18"/>
              </w:rPr>
              <w:t>choolleiding</w:t>
            </w:r>
          </w:p>
        </w:tc>
        <w:tc>
          <w:tcPr>
            <w:tcW w:w="1369" w:type="dxa"/>
          </w:tcPr>
          <w:p w14:paraId="0D3643BB"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75D1210A"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60" w:type="dxa"/>
            <w:shd w:val="clear" w:color="auto" w:fill="auto"/>
            <w:tcMar>
              <w:top w:w="100" w:type="dxa"/>
              <w:left w:w="100" w:type="dxa"/>
              <w:bottom w:w="100" w:type="dxa"/>
              <w:right w:w="100" w:type="dxa"/>
            </w:tcMar>
          </w:tcPr>
          <w:p w14:paraId="72ED811A"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1C7EC80C"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417" w:type="dxa"/>
            <w:shd w:val="clear" w:color="auto" w:fill="auto"/>
            <w:tcMar>
              <w:top w:w="100" w:type="dxa"/>
              <w:left w:w="100" w:type="dxa"/>
              <w:bottom w:w="100" w:type="dxa"/>
              <w:right w:w="100" w:type="dxa"/>
            </w:tcMar>
          </w:tcPr>
          <w:p w14:paraId="46CD22BD"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r>
      <w:tr w:rsidR="00F27890" w:rsidRPr="005E2DE0" w14:paraId="5CB2A7F6" w14:textId="77777777" w:rsidTr="00171D31">
        <w:tc>
          <w:tcPr>
            <w:tcW w:w="2175" w:type="dxa"/>
            <w:shd w:val="clear" w:color="auto" w:fill="auto"/>
            <w:tcMar>
              <w:top w:w="100" w:type="dxa"/>
              <w:left w:w="100" w:type="dxa"/>
              <w:bottom w:w="100" w:type="dxa"/>
              <w:right w:w="100" w:type="dxa"/>
            </w:tcMar>
          </w:tcPr>
          <w:p w14:paraId="7F47B154" w14:textId="486B9F35" w:rsidR="00F27890" w:rsidRPr="005E2DE0" w:rsidRDefault="00171D31" w:rsidP="00BE5233">
            <w:pPr>
              <w:widowControl w:val="0"/>
              <w:pBdr>
                <w:top w:val="nil"/>
                <w:left w:val="nil"/>
                <w:bottom w:val="nil"/>
                <w:right w:val="nil"/>
                <w:between w:val="nil"/>
              </w:pBdr>
              <w:spacing w:after="0" w:line="300" w:lineRule="atLeast"/>
              <w:rPr>
                <w:rFonts w:ascii="Verdana" w:eastAsia="Verdana" w:hAnsi="Verdana" w:cs="Verdana"/>
                <w:sz w:val="18"/>
                <w:szCs w:val="18"/>
              </w:rPr>
            </w:pPr>
            <w:r>
              <w:rPr>
                <w:rFonts w:ascii="Verdana" w:eastAsia="Verdana" w:hAnsi="Verdana" w:cs="Verdana"/>
                <w:sz w:val="18"/>
                <w:szCs w:val="18"/>
              </w:rPr>
              <w:t>s</w:t>
            </w:r>
            <w:r w:rsidR="00F27890" w:rsidRPr="005E2DE0">
              <w:rPr>
                <w:rFonts w:ascii="Verdana" w:eastAsia="Verdana" w:hAnsi="Verdana" w:cs="Verdana"/>
                <w:sz w:val="18"/>
                <w:szCs w:val="18"/>
              </w:rPr>
              <w:t>choolopleider</w:t>
            </w:r>
          </w:p>
        </w:tc>
        <w:tc>
          <w:tcPr>
            <w:tcW w:w="1369" w:type="dxa"/>
          </w:tcPr>
          <w:p w14:paraId="7C6AE4FD"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2BDFB952"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60" w:type="dxa"/>
            <w:shd w:val="clear" w:color="auto" w:fill="auto"/>
            <w:tcMar>
              <w:top w:w="100" w:type="dxa"/>
              <w:left w:w="100" w:type="dxa"/>
              <w:bottom w:w="100" w:type="dxa"/>
              <w:right w:w="100" w:type="dxa"/>
            </w:tcMar>
          </w:tcPr>
          <w:p w14:paraId="40D5388F"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4EE7A183"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417" w:type="dxa"/>
            <w:shd w:val="clear" w:color="auto" w:fill="auto"/>
            <w:tcMar>
              <w:top w:w="100" w:type="dxa"/>
              <w:left w:w="100" w:type="dxa"/>
              <w:bottom w:w="100" w:type="dxa"/>
              <w:right w:w="100" w:type="dxa"/>
            </w:tcMar>
          </w:tcPr>
          <w:p w14:paraId="272BF715"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r>
      <w:tr w:rsidR="00F27890" w:rsidRPr="005E2DE0" w14:paraId="2404A93F" w14:textId="77777777" w:rsidTr="00171D31">
        <w:tc>
          <w:tcPr>
            <w:tcW w:w="2175" w:type="dxa"/>
            <w:shd w:val="clear" w:color="auto" w:fill="auto"/>
            <w:tcMar>
              <w:top w:w="100" w:type="dxa"/>
              <w:left w:w="100" w:type="dxa"/>
              <w:bottom w:w="100" w:type="dxa"/>
              <w:right w:w="100" w:type="dxa"/>
            </w:tcMar>
          </w:tcPr>
          <w:p w14:paraId="4CE25F35" w14:textId="27454943" w:rsidR="00F27890" w:rsidRPr="005E2DE0" w:rsidRDefault="00171D31" w:rsidP="00BE5233">
            <w:pPr>
              <w:widowControl w:val="0"/>
              <w:pBdr>
                <w:top w:val="nil"/>
                <w:left w:val="nil"/>
                <w:bottom w:val="nil"/>
                <w:right w:val="nil"/>
                <w:between w:val="nil"/>
              </w:pBdr>
              <w:spacing w:after="0" w:line="300" w:lineRule="atLeast"/>
              <w:rPr>
                <w:rFonts w:ascii="Verdana" w:eastAsia="Verdana" w:hAnsi="Verdana" w:cs="Verdana"/>
                <w:sz w:val="18"/>
                <w:szCs w:val="18"/>
              </w:rPr>
            </w:pPr>
            <w:r>
              <w:rPr>
                <w:rFonts w:ascii="Verdana" w:eastAsia="Verdana" w:hAnsi="Verdana" w:cs="Verdana"/>
                <w:sz w:val="18"/>
                <w:szCs w:val="18"/>
              </w:rPr>
              <w:t>c</w:t>
            </w:r>
            <w:r w:rsidR="00F27890" w:rsidRPr="005E2DE0">
              <w:rPr>
                <w:rFonts w:ascii="Verdana" w:eastAsia="Verdana" w:hAnsi="Verdana" w:cs="Verdana"/>
                <w:sz w:val="18"/>
                <w:szCs w:val="18"/>
              </w:rPr>
              <w:t>oach (pedagogisch/</w:t>
            </w:r>
            <w:r w:rsidR="00BE5233">
              <w:rPr>
                <w:rFonts w:ascii="Verdana" w:eastAsia="Verdana" w:hAnsi="Verdana" w:cs="Verdana"/>
                <w:sz w:val="18"/>
                <w:szCs w:val="18"/>
              </w:rPr>
              <w:t xml:space="preserve"> </w:t>
            </w:r>
            <w:r w:rsidR="00F27890" w:rsidRPr="005E2DE0">
              <w:rPr>
                <w:rFonts w:ascii="Verdana" w:eastAsia="Verdana" w:hAnsi="Verdana" w:cs="Verdana"/>
                <w:sz w:val="18"/>
                <w:szCs w:val="18"/>
              </w:rPr>
              <w:t>didactisch)</w:t>
            </w:r>
          </w:p>
        </w:tc>
        <w:tc>
          <w:tcPr>
            <w:tcW w:w="1369" w:type="dxa"/>
          </w:tcPr>
          <w:p w14:paraId="236B621A"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699F3DDC"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60" w:type="dxa"/>
            <w:shd w:val="clear" w:color="auto" w:fill="auto"/>
            <w:tcMar>
              <w:top w:w="100" w:type="dxa"/>
              <w:left w:w="100" w:type="dxa"/>
              <w:bottom w:w="100" w:type="dxa"/>
              <w:right w:w="100" w:type="dxa"/>
            </w:tcMar>
          </w:tcPr>
          <w:p w14:paraId="1D150687"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4AA82835"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417" w:type="dxa"/>
            <w:shd w:val="clear" w:color="auto" w:fill="auto"/>
            <w:tcMar>
              <w:top w:w="100" w:type="dxa"/>
              <w:left w:w="100" w:type="dxa"/>
              <w:bottom w:w="100" w:type="dxa"/>
              <w:right w:w="100" w:type="dxa"/>
            </w:tcMar>
          </w:tcPr>
          <w:p w14:paraId="301B57D1"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r>
      <w:tr w:rsidR="00F27890" w:rsidRPr="005E2DE0" w14:paraId="078AD3C9" w14:textId="77777777" w:rsidTr="00171D31">
        <w:tc>
          <w:tcPr>
            <w:tcW w:w="2175" w:type="dxa"/>
            <w:shd w:val="clear" w:color="auto" w:fill="auto"/>
            <w:tcMar>
              <w:top w:w="100" w:type="dxa"/>
              <w:left w:w="100" w:type="dxa"/>
              <w:bottom w:w="100" w:type="dxa"/>
              <w:right w:w="100" w:type="dxa"/>
            </w:tcMar>
          </w:tcPr>
          <w:p w14:paraId="61DD91D4" w14:textId="7C2EC118" w:rsidR="00F27890" w:rsidRPr="005E2DE0" w:rsidRDefault="00F20A81" w:rsidP="00BE5233">
            <w:pPr>
              <w:widowControl w:val="0"/>
              <w:pBdr>
                <w:top w:val="nil"/>
                <w:left w:val="nil"/>
                <w:bottom w:val="nil"/>
                <w:right w:val="nil"/>
                <w:between w:val="nil"/>
              </w:pBdr>
              <w:spacing w:after="0" w:line="300" w:lineRule="atLeast"/>
              <w:rPr>
                <w:rFonts w:ascii="Verdana" w:eastAsia="Verdana" w:hAnsi="Verdana" w:cs="Verdana"/>
                <w:sz w:val="18"/>
                <w:szCs w:val="18"/>
              </w:rPr>
            </w:pPr>
            <w:r>
              <w:rPr>
                <w:rFonts w:ascii="Verdana" w:eastAsia="Verdana" w:hAnsi="Verdana" w:cs="Verdana"/>
                <w:sz w:val="18"/>
                <w:szCs w:val="18"/>
              </w:rPr>
              <w:t>vak</w:t>
            </w:r>
            <w:r w:rsidR="00F27890" w:rsidRPr="005E2DE0">
              <w:rPr>
                <w:rFonts w:ascii="Verdana" w:eastAsia="Verdana" w:hAnsi="Verdana" w:cs="Verdana"/>
                <w:sz w:val="18"/>
                <w:szCs w:val="18"/>
              </w:rPr>
              <w:t>begeleider/buddy</w:t>
            </w:r>
          </w:p>
        </w:tc>
        <w:tc>
          <w:tcPr>
            <w:tcW w:w="1369" w:type="dxa"/>
          </w:tcPr>
          <w:p w14:paraId="0C3057D9"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35A6CD8A"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60" w:type="dxa"/>
            <w:shd w:val="clear" w:color="auto" w:fill="auto"/>
            <w:tcMar>
              <w:top w:w="100" w:type="dxa"/>
              <w:left w:w="100" w:type="dxa"/>
              <w:bottom w:w="100" w:type="dxa"/>
              <w:right w:w="100" w:type="dxa"/>
            </w:tcMar>
          </w:tcPr>
          <w:p w14:paraId="5B27F954"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2794EF52"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417" w:type="dxa"/>
            <w:shd w:val="clear" w:color="auto" w:fill="auto"/>
            <w:tcMar>
              <w:top w:w="100" w:type="dxa"/>
              <w:left w:w="100" w:type="dxa"/>
              <w:bottom w:w="100" w:type="dxa"/>
              <w:right w:w="100" w:type="dxa"/>
            </w:tcMar>
          </w:tcPr>
          <w:p w14:paraId="17ADF488"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r>
      <w:tr w:rsidR="00F27890" w:rsidRPr="005E2DE0" w14:paraId="09E76920" w14:textId="77777777" w:rsidTr="00171D31">
        <w:tc>
          <w:tcPr>
            <w:tcW w:w="2175" w:type="dxa"/>
            <w:shd w:val="clear" w:color="auto" w:fill="auto"/>
            <w:tcMar>
              <w:top w:w="100" w:type="dxa"/>
              <w:left w:w="100" w:type="dxa"/>
              <w:bottom w:w="100" w:type="dxa"/>
              <w:right w:w="100" w:type="dxa"/>
            </w:tcMar>
          </w:tcPr>
          <w:p w14:paraId="73EB7958" w14:textId="3DD0B782" w:rsidR="00F27890" w:rsidRPr="005E2DE0" w:rsidRDefault="00171D31" w:rsidP="00BE5233">
            <w:pPr>
              <w:widowControl w:val="0"/>
              <w:pBdr>
                <w:top w:val="nil"/>
                <w:left w:val="nil"/>
                <w:bottom w:val="nil"/>
                <w:right w:val="nil"/>
                <w:between w:val="nil"/>
              </w:pBdr>
              <w:spacing w:after="0" w:line="300" w:lineRule="atLeast"/>
              <w:rPr>
                <w:rFonts w:ascii="Verdana" w:eastAsia="Verdana" w:hAnsi="Verdana" w:cs="Verdana"/>
                <w:sz w:val="18"/>
                <w:szCs w:val="18"/>
              </w:rPr>
            </w:pPr>
            <w:r>
              <w:rPr>
                <w:rFonts w:ascii="Verdana" w:eastAsia="Verdana" w:hAnsi="Verdana" w:cs="Verdana"/>
                <w:sz w:val="18"/>
                <w:szCs w:val="18"/>
              </w:rPr>
              <w:t>s</w:t>
            </w:r>
            <w:r w:rsidR="00F27890" w:rsidRPr="005E2DE0">
              <w:rPr>
                <w:rFonts w:ascii="Verdana" w:eastAsia="Verdana" w:hAnsi="Verdana" w:cs="Verdana"/>
                <w:sz w:val="18"/>
                <w:szCs w:val="18"/>
              </w:rPr>
              <w:t>tarter</w:t>
            </w:r>
          </w:p>
        </w:tc>
        <w:tc>
          <w:tcPr>
            <w:tcW w:w="1369" w:type="dxa"/>
          </w:tcPr>
          <w:p w14:paraId="2B9B0F12"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769DE0CE"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60" w:type="dxa"/>
            <w:shd w:val="clear" w:color="auto" w:fill="auto"/>
            <w:tcMar>
              <w:top w:w="100" w:type="dxa"/>
              <w:left w:w="100" w:type="dxa"/>
              <w:bottom w:w="100" w:type="dxa"/>
              <w:right w:w="100" w:type="dxa"/>
            </w:tcMar>
          </w:tcPr>
          <w:p w14:paraId="21C632AD"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4B92E9CB"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417" w:type="dxa"/>
            <w:shd w:val="clear" w:color="auto" w:fill="auto"/>
            <w:tcMar>
              <w:top w:w="100" w:type="dxa"/>
              <w:left w:w="100" w:type="dxa"/>
              <w:bottom w:w="100" w:type="dxa"/>
              <w:right w:w="100" w:type="dxa"/>
            </w:tcMar>
          </w:tcPr>
          <w:p w14:paraId="5E1FED81"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r>
      <w:tr w:rsidR="00F27890" w:rsidRPr="005E2DE0" w14:paraId="04FD5A01" w14:textId="77777777" w:rsidTr="00171D31">
        <w:tc>
          <w:tcPr>
            <w:tcW w:w="2175" w:type="dxa"/>
            <w:shd w:val="clear" w:color="auto" w:fill="auto"/>
            <w:tcMar>
              <w:top w:w="100" w:type="dxa"/>
              <w:left w:w="100" w:type="dxa"/>
              <w:bottom w:w="100" w:type="dxa"/>
              <w:right w:w="100" w:type="dxa"/>
            </w:tcMar>
          </w:tcPr>
          <w:p w14:paraId="0DB89C63" w14:textId="6961C2D8" w:rsidR="00F27890" w:rsidRPr="005E2DE0" w:rsidRDefault="00F20A81" w:rsidP="00BE5233">
            <w:pPr>
              <w:widowControl w:val="0"/>
              <w:pBdr>
                <w:top w:val="nil"/>
                <w:left w:val="nil"/>
                <w:bottom w:val="nil"/>
                <w:right w:val="nil"/>
                <w:between w:val="nil"/>
              </w:pBdr>
              <w:spacing w:after="0" w:line="300" w:lineRule="atLeast"/>
              <w:rPr>
                <w:rFonts w:ascii="Verdana" w:eastAsia="Verdana" w:hAnsi="Verdana" w:cs="Verdana"/>
                <w:sz w:val="18"/>
                <w:szCs w:val="18"/>
              </w:rPr>
            </w:pPr>
            <w:r>
              <w:rPr>
                <w:rFonts w:ascii="Verdana" w:eastAsia="Verdana" w:hAnsi="Verdana" w:cs="Verdana"/>
                <w:sz w:val="18"/>
                <w:szCs w:val="18"/>
              </w:rPr>
              <w:lastRenderedPageBreak/>
              <w:t>andere</w:t>
            </w:r>
          </w:p>
        </w:tc>
        <w:tc>
          <w:tcPr>
            <w:tcW w:w="1369" w:type="dxa"/>
          </w:tcPr>
          <w:p w14:paraId="7E54386F"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0005FC8E"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60" w:type="dxa"/>
            <w:shd w:val="clear" w:color="auto" w:fill="auto"/>
            <w:tcMar>
              <w:top w:w="100" w:type="dxa"/>
              <w:left w:w="100" w:type="dxa"/>
              <w:bottom w:w="100" w:type="dxa"/>
              <w:right w:w="100" w:type="dxa"/>
            </w:tcMar>
          </w:tcPr>
          <w:p w14:paraId="00B67B61"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559" w:type="dxa"/>
            <w:shd w:val="clear" w:color="auto" w:fill="auto"/>
            <w:tcMar>
              <w:top w:w="100" w:type="dxa"/>
              <w:left w:w="100" w:type="dxa"/>
              <w:bottom w:w="100" w:type="dxa"/>
              <w:right w:w="100" w:type="dxa"/>
            </w:tcMar>
          </w:tcPr>
          <w:p w14:paraId="73A7D6A8"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c>
          <w:tcPr>
            <w:tcW w:w="1417" w:type="dxa"/>
            <w:shd w:val="clear" w:color="auto" w:fill="auto"/>
            <w:tcMar>
              <w:top w:w="100" w:type="dxa"/>
              <w:left w:w="100" w:type="dxa"/>
              <w:bottom w:w="100" w:type="dxa"/>
              <w:right w:w="100" w:type="dxa"/>
            </w:tcMar>
          </w:tcPr>
          <w:p w14:paraId="08E2EF27" w14:textId="77777777" w:rsidR="00F27890" w:rsidRPr="005E2DE0" w:rsidRDefault="00F27890" w:rsidP="00BE5233">
            <w:pPr>
              <w:widowControl w:val="0"/>
              <w:pBdr>
                <w:top w:val="nil"/>
                <w:left w:val="nil"/>
                <w:bottom w:val="nil"/>
                <w:right w:val="nil"/>
                <w:between w:val="nil"/>
              </w:pBdr>
              <w:spacing w:after="0" w:line="300" w:lineRule="atLeast"/>
              <w:rPr>
                <w:rFonts w:ascii="Verdana" w:eastAsia="Verdana" w:hAnsi="Verdana" w:cs="Verdana"/>
                <w:sz w:val="18"/>
                <w:szCs w:val="18"/>
              </w:rPr>
            </w:pPr>
          </w:p>
        </w:tc>
      </w:tr>
    </w:tbl>
    <w:p w14:paraId="067279A3" w14:textId="77777777" w:rsidR="007C7156" w:rsidRPr="00BE5233" w:rsidRDefault="007C7156" w:rsidP="00BE5233">
      <w:pPr>
        <w:spacing w:after="0" w:line="300" w:lineRule="atLeast"/>
        <w:rPr>
          <w:rFonts w:eastAsia="Verdana"/>
          <w:sz w:val="20"/>
          <w:szCs w:val="20"/>
        </w:rPr>
      </w:pPr>
    </w:p>
    <w:p w14:paraId="70B10833" w14:textId="616F40B9" w:rsidR="00E94D8E" w:rsidRPr="005E2DE0" w:rsidRDefault="00E94D8E" w:rsidP="00BE5233">
      <w:pPr>
        <w:spacing w:after="0" w:line="300" w:lineRule="atLeast"/>
        <w:rPr>
          <w:rFonts w:eastAsia="Verdana"/>
          <w:sz w:val="20"/>
          <w:szCs w:val="20"/>
        </w:rPr>
      </w:pPr>
      <w:r w:rsidRPr="005E2DE0">
        <w:rPr>
          <w:rFonts w:eastAsia="Verdana"/>
          <w:sz w:val="20"/>
          <w:szCs w:val="20"/>
        </w:rPr>
        <w:t>Beschrijf hoe</w:t>
      </w:r>
      <w:r w:rsidR="005E2DE0">
        <w:rPr>
          <w:rFonts w:eastAsia="Verdana"/>
          <w:sz w:val="20"/>
          <w:szCs w:val="20"/>
        </w:rPr>
        <w:t xml:space="preserve"> </w:t>
      </w:r>
      <w:r w:rsidRPr="005E2DE0">
        <w:rPr>
          <w:rFonts w:eastAsia="Verdana"/>
          <w:sz w:val="20"/>
          <w:szCs w:val="20"/>
        </w:rPr>
        <w:t>de scheiding tussen beoordeling en begeleiding is vormgegeven.</w:t>
      </w:r>
    </w:p>
    <w:p w14:paraId="396F8395" w14:textId="77777777" w:rsidR="007C7156" w:rsidRDefault="007C7156" w:rsidP="00BE5233">
      <w:pPr>
        <w:spacing w:after="0" w:line="300" w:lineRule="atLeast"/>
        <w:rPr>
          <w:rFonts w:ascii="Verdana" w:hAnsi="Verdana"/>
          <w:sz w:val="20"/>
          <w:szCs w:val="20"/>
        </w:rPr>
      </w:pPr>
      <w:bookmarkStart w:id="3" w:name="_ac8851ccdxcc" w:colFirst="0" w:colLast="0"/>
      <w:bookmarkEnd w:id="3"/>
    </w:p>
    <w:p w14:paraId="0CB496F3" w14:textId="77777777" w:rsidR="00BE5233" w:rsidRPr="00BE5233" w:rsidRDefault="00BE5233" w:rsidP="00BE5233">
      <w:pPr>
        <w:spacing w:after="0" w:line="300" w:lineRule="atLeast"/>
        <w:rPr>
          <w:rFonts w:ascii="Verdana" w:hAnsi="Verdana"/>
          <w:sz w:val="20"/>
          <w:szCs w:val="20"/>
        </w:rPr>
      </w:pPr>
    </w:p>
    <w:p w14:paraId="0617AD72" w14:textId="276EB13A" w:rsidR="007C7156" w:rsidRPr="00BE5233" w:rsidRDefault="00320705" w:rsidP="00BE5233">
      <w:pPr>
        <w:pStyle w:val="Heading2"/>
        <w:numPr>
          <w:ilvl w:val="0"/>
          <w:numId w:val="21"/>
        </w:numPr>
        <w:spacing w:before="0" w:line="300" w:lineRule="atLeast"/>
        <w:rPr>
          <w:color w:val="16608A" w:themeColor="accent1" w:themeShade="80"/>
        </w:rPr>
      </w:pPr>
      <w:bookmarkStart w:id="4" w:name="_2ifky95nk09x" w:colFirst="0" w:colLast="0"/>
      <w:bookmarkEnd w:id="4"/>
      <w:r w:rsidRPr="00BE5233">
        <w:rPr>
          <w:color w:val="16608A" w:themeColor="accent1" w:themeShade="80"/>
        </w:rPr>
        <w:t>Borging in de school</w:t>
      </w:r>
    </w:p>
    <w:p w14:paraId="5565985F" w14:textId="77777777" w:rsidR="007C7156" w:rsidRPr="005E2DE0" w:rsidRDefault="007C7156" w:rsidP="00BE5233">
      <w:pPr>
        <w:spacing w:after="0" w:line="300" w:lineRule="atLeast"/>
        <w:rPr>
          <w:rFonts w:ascii="Verdana" w:eastAsia="Verdana" w:hAnsi="Verdana" w:cs="Verdana"/>
          <w:sz w:val="18"/>
          <w:szCs w:val="18"/>
        </w:rPr>
      </w:pPr>
    </w:p>
    <w:p w14:paraId="359369ED" w14:textId="25FB1391" w:rsidR="0005130B" w:rsidRPr="005E2DE0" w:rsidRDefault="00320705" w:rsidP="00BE5233">
      <w:pPr>
        <w:spacing w:after="0" w:line="300" w:lineRule="atLeast"/>
        <w:rPr>
          <w:rFonts w:ascii="Verdana" w:eastAsia="Verdana" w:hAnsi="Verdana" w:cs="Verdana"/>
          <w:sz w:val="20"/>
          <w:szCs w:val="20"/>
        </w:rPr>
      </w:pPr>
      <w:r w:rsidRPr="005E2DE0">
        <w:rPr>
          <w:rFonts w:ascii="Verdana" w:eastAsia="Verdana" w:hAnsi="Verdana" w:cs="Verdana"/>
          <w:sz w:val="20"/>
          <w:szCs w:val="20"/>
        </w:rPr>
        <w:t xml:space="preserve">Beschrijf </w:t>
      </w:r>
      <w:r w:rsidR="00B12DD0" w:rsidRPr="005E2DE0">
        <w:rPr>
          <w:rFonts w:ascii="Verdana" w:eastAsia="Verdana" w:hAnsi="Verdana" w:cs="Verdana"/>
          <w:sz w:val="20"/>
          <w:szCs w:val="20"/>
        </w:rPr>
        <w:t>wat de school doet aan (</w:t>
      </w:r>
      <w:proofErr w:type="spellStart"/>
      <w:r w:rsidR="00B12DD0" w:rsidRPr="005E2DE0">
        <w:rPr>
          <w:rFonts w:ascii="Verdana" w:eastAsia="Verdana" w:hAnsi="Verdana" w:cs="Verdana"/>
          <w:sz w:val="20"/>
          <w:szCs w:val="20"/>
        </w:rPr>
        <w:t>kwaliteits</w:t>
      </w:r>
      <w:proofErr w:type="spellEnd"/>
      <w:r w:rsidR="00B12DD0" w:rsidRPr="005E2DE0">
        <w:rPr>
          <w:rFonts w:ascii="Verdana" w:eastAsia="Verdana" w:hAnsi="Verdana" w:cs="Verdana"/>
          <w:sz w:val="20"/>
          <w:szCs w:val="20"/>
        </w:rPr>
        <w:t xml:space="preserve">)borging van </w:t>
      </w:r>
      <w:r w:rsidR="00D251F2" w:rsidRPr="005E2DE0">
        <w:rPr>
          <w:rFonts w:ascii="Verdana" w:eastAsia="Verdana" w:hAnsi="Verdana" w:cs="Verdana"/>
          <w:sz w:val="20"/>
          <w:szCs w:val="20"/>
        </w:rPr>
        <w:t>de b</w:t>
      </w:r>
      <w:r w:rsidR="00B12DD0" w:rsidRPr="005E2DE0">
        <w:rPr>
          <w:rFonts w:ascii="Verdana" w:eastAsia="Verdana" w:hAnsi="Verdana" w:cs="Verdana"/>
          <w:sz w:val="20"/>
          <w:szCs w:val="20"/>
        </w:rPr>
        <w:t xml:space="preserve">egeleiding </w:t>
      </w:r>
      <w:r w:rsidR="00D251F2" w:rsidRPr="005E2DE0">
        <w:rPr>
          <w:rFonts w:ascii="Verdana" w:eastAsia="Verdana" w:hAnsi="Verdana" w:cs="Verdana"/>
          <w:sz w:val="20"/>
          <w:szCs w:val="20"/>
        </w:rPr>
        <w:t>van s</w:t>
      </w:r>
      <w:r w:rsidR="00B12DD0" w:rsidRPr="005E2DE0">
        <w:rPr>
          <w:rFonts w:ascii="Verdana" w:eastAsia="Verdana" w:hAnsi="Verdana" w:cs="Verdana"/>
          <w:sz w:val="20"/>
          <w:szCs w:val="20"/>
        </w:rPr>
        <w:t xml:space="preserve">tartende </w:t>
      </w:r>
      <w:r w:rsidR="00D251F2" w:rsidRPr="005E2DE0">
        <w:rPr>
          <w:rFonts w:ascii="Verdana" w:eastAsia="Verdana" w:hAnsi="Verdana" w:cs="Verdana"/>
          <w:sz w:val="20"/>
          <w:szCs w:val="20"/>
        </w:rPr>
        <w:t>l</w:t>
      </w:r>
      <w:r w:rsidR="00B12DD0" w:rsidRPr="005E2DE0">
        <w:rPr>
          <w:rFonts w:ascii="Verdana" w:eastAsia="Verdana" w:hAnsi="Verdana" w:cs="Verdana"/>
          <w:sz w:val="20"/>
          <w:szCs w:val="20"/>
        </w:rPr>
        <w:t xml:space="preserve">eraren. </w:t>
      </w:r>
    </w:p>
    <w:p w14:paraId="070F90F8" w14:textId="77777777" w:rsidR="00BE5233" w:rsidRDefault="00BE5233" w:rsidP="00BE5233">
      <w:pPr>
        <w:spacing w:after="0" w:line="300" w:lineRule="atLeast"/>
        <w:rPr>
          <w:rFonts w:ascii="Verdana" w:eastAsia="Verdana" w:hAnsi="Verdana" w:cs="Verdana"/>
          <w:sz w:val="20"/>
          <w:szCs w:val="20"/>
        </w:rPr>
      </w:pPr>
    </w:p>
    <w:p w14:paraId="735374C6" w14:textId="77777777" w:rsidR="007C7AAF" w:rsidRPr="005E2DE0" w:rsidRDefault="007C7AAF" w:rsidP="00BE5233">
      <w:pPr>
        <w:spacing w:after="0" w:line="300" w:lineRule="atLeast"/>
        <w:rPr>
          <w:rFonts w:ascii="Verdana" w:eastAsia="Verdana" w:hAnsi="Verdana" w:cs="Verdana"/>
          <w:sz w:val="20"/>
          <w:szCs w:val="20"/>
        </w:rPr>
      </w:pPr>
      <w:r w:rsidRPr="005E2DE0">
        <w:rPr>
          <w:rFonts w:ascii="Verdana" w:eastAsia="Verdana" w:hAnsi="Verdana" w:cs="Verdana"/>
          <w:sz w:val="20"/>
          <w:szCs w:val="20"/>
        </w:rPr>
        <w:t>Denk aan:</w:t>
      </w:r>
    </w:p>
    <w:p w14:paraId="01255E0E" w14:textId="22DD704D" w:rsidR="00971E1B" w:rsidRPr="00F20A81" w:rsidRDefault="00132ABC" w:rsidP="00BE5233">
      <w:pPr>
        <w:pStyle w:val="ListParagraph"/>
        <w:numPr>
          <w:ilvl w:val="0"/>
          <w:numId w:val="14"/>
        </w:numPr>
        <w:spacing w:after="0" w:line="300" w:lineRule="atLeast"/>
        <w:rPr>
          <w:rFonts w:eastAsia="Verdana"/>
          <w:sz w:val="20"/>
        </w:rPr>
      </w:pPr>
      <w:r>
        <w:rPr>
          <w:rFonts w:eastAsia="Verdana"/>
          <w:sz w:val="20"/>
        </w:rPr>
        <w:t>H</w:t>
      </w:r>
      <w:r w:rsidR="00D251F2" w:rsidRPr="00F20A81">
        <w:rPr>
          <w:rFonts w:eastAsia="Verdana"/>
          <w:sz w:val="20"/>
        </w:rPr>
        <w:t>oe en wanneer het traject wordt geëvalueerd</w:t>
      </w:r>
      <w:r w:rsidR="00DA77C5" w:rsidRPr="00F20A81">
        <w:rPr>
          <w:rFonts w:eastAsia="Verdana"/>
          <w:sz w:val="20"/>
        </w:rPr>
        <w:t>.</w:t>
      </w:r>
      <w:r w:rsidR="00D251F2" w:rsidRPr="00F20A81">
        <w:rPr>
          <w:rFonts w:eastAsia="Verdana"/>
          <w:sz w:val="20"/>
        </w:rPr>
        <w:t xml:space="preserve"> Verwijs </w:t>
      </w:r>
      <w:r w:rsidR="00DA77C5" w:rsidRPr="00F20A81">
        <w:rPr>
          <w:rFonts w:eastAsia="Verdana"/>
          <w:sz w:val="20"/>
        </w:rPr>
        <w:t xml:space="preserve">daarbij </w:t>
      </w:r>
      <w:r w:rsidR="00D251F2" w:rsidRPr="00F20A81">
        <w:rPr>
          <w:rFonts w:eastAsia="Verdana"/>
          <w:sz w:val="20"/>
        </w:rPr>
        <w:t>naar de jaaragenda en evaluatie-instrumenten.</w:t>
      </w:r>
    </w:p>
    <w:p w14:paraId="40B82DCA" w14:textId="7C1ED18D" w:rsidR="00D251F2" w:rsidRPr="00597F25" w:rsidRDefault="00132ABC" w:rsidP="00BE5233">
      <w:pPr>
        <w:pStyle w:val="ListParagraph"/>
        <w:numPr>
          <w:ilvl w:val="0"/>
          <w:numId w:val="14"/>
        </w:numPr>
        <w:spacing w:after="0" w:line="300" w:lineRule="atLeast"/>
        <w:rPr>
          <w:rFonts w:eastAsia="Verdana"/>
          <w:sz w:val="20"/>
        </w:rPr>
      </w:pPr>
      <w:r>
        <w:rPr>
          <w:rFonts w:eastAsia="Verdana"/>
          <w:sz w:val="20"/>
        </w:rPr>
        <w:t>H</w:t>
      </w:r>
      <w:r w:rsidR="00D251F2" w:rsidRPr="00F20A81">
        <w:rPr>
          <w:rFonts w:eastAsia="Verdana"/>
          <w:sz w:val="20"/>
        </w:rPr>
        <w:t>oe andere</w:t>
      </w:r>
      <w:r w:rsidR="00971E1B" w:rsidRPr="00F20A81">
        <w:rPr>
          <w:rFonts w:eastAsia="Verdana"/>
          <w:sz w:val="20"/>
        </w:rPr>
        <w:t>n binnen de school over het traject worden</w:t>
      </w:r>
      <w:r w:rsidR="00971E1B" w:rsidRPr="00597F25">
        <w:rPr>
          <w:rFonts w:eastAsia="Verdana"/>
          <w:sz w:val="20"/>
        </w:rPr>
        <w:t xml:space="preserve"> geïnformeerd en hoe zij eventueel bij het traject betrokken worden.</w:t>
      </w:r>
      <w:r w:rsidR="00D251F2" w:rsidRPr="00597F25">
        <w:rPr>
          <w:rFonts w:eastAsia="Verdana"/>
          <w:sz w:val="20"/>
        </w:rPr>
        <w:t xml:space="preserve"> </w:t>
      </w:r>
    </w:p>
    <w:p w14:paraId="722DA0B5" w14:textId="2B35D9EE" w:rsidR="00597F25" w:rsidRPr="00F20A81" w:rsidRDefault="00132ABC" w:rsidP="00BE5233">
      <w:pPr>
        <w:pStyle w:val="ListParagraph"/>
        <w:numPr>
          <w:ilvl w:val="0"/>
          <w:numId w:val="14"/>
        </w:numPr>
        <w:spacing w:after="0" w:line="300" w:lineRule="atLeast"/>
        <w:rPr>
          <w:rFonts w:eastAsia="Verdana"/>
          <w:sz w:val="20"/>
        </w:rPr>
      </w:pPr>
      <w:r>
        <w:rPr>
          <w:rFonts w:eastAsia="Verdana"/>
          <w:sz w:val="20"/>
        </w:rPr>
        <w:t>O</w:t>
      </w:r>
      <w:r w:rsidR="007C7AAF" w:rsidRPr="00597F25">
        <w:rPr>
          <w:rFonts w:eastAsia="Verdana"/>
          <w:sz w:val="20"/>
        </w:rPr>
        <w:t xml:space="preserve">ntwikkelingsgericht werken: </w:t>
      </w:r>
      <w:r w:rsidR="00971E1B" w:rsidRPr="00597F25">
        <w:rPr>
          <w:rFonts w:eastAsia="Verdana"/>
          <w:sz w:val="20"/>
        </w:rPr>
        <w:t>beschrij</w:t>
      </w:r>
      <w:r w:rsidR="0097753F">
        <w:rPr>
          <w:rFonts w:eastAsia="Verdana"/>
          <w:sz w:val="20"/>
        </w:rPr>
        <w:t>f</w:t>
      </w:r>
      <w:r w:rsidR="00971E1B" w:rsidRPr="00597F25">
        <w:rPr>
          <w:rFonts w:eastAsia="Verdana"/>
          <w:sz w:val="20"/>
        </w:rPr>
        <w:t xml:space="preserve"> hoe </w:t>
      </w:r>
      <w:r w:rsidR="007C7AAF" w:rsidRPr="00597F25">
        <w:rPr>
          <w:rFonts w:eastAsia="Verdana"/>
          <w:sz w:val="20"/>
        </w:rPr>
        <w:t>het t</w:t>
      </w:r>
      <w:r w:rsidR="007C7AAF" w:rsidRPr="00F20A81">
        <w:rPr>
          <w:rFonts w:eastAsia="Verdana"/>
          <w:sz w:val="20"/>
        </w:rPr>
        <w:t xml:space="preserve">raject </w:t>
      </w:r>
      <w:r w:rsidR="00D251F2" w:rsidRPr="00F20A81">
        <w:rPr>
          <w:rFonts w:eastAsia="Verdana"/>
          <w:sz w:val="20"/>
        </w:rPr>
        <w:t xml:space="preserve">wordt </w:t>
      </w:r>
      <w:r w:rsidR="007C7AAF" w:rsidRPr="00F20A81">
        <w:rPr>
          <w:rFonts w:eastAsia="Verdana"/>
          <w:sz w:val="20"/>
        </w:rPr>
        <w:t>aangepast op basis van ontwikkelingen</w:t>
      </w:r>
      <w:r w:rsidR="00C30CEA" w:rsidRPr="00F20A81">
        <w:rPr>
          <w:rFonts w:eastAsia="Verdana"/>
          <w:sz w:val="20"/>
        </w:rPr>
        <w:t xml:space="preserve"> </w:t>
      </w:r>
      <w:r w:rsidR="00971E1B" w:rsidRPr="00F20A81">
        <w:rPr>
          <w:rFonts w:eastAsia="Verdana"/>
          <w:sz w:val="20"/>
        </w:rPr>
        <w:t>binnen en buiten</w:t>
      </w:r>
      <w:r w:rsidR="007C7AAF" w:rsidRPr="00F20A81">
        <w:rPr>
          <w:rFonts w:eastAsia="Verdana"/>
          <w:sz w:val="20"/>
        </w:rPr>
        <w:t xml:space="preserve"> de school en evaluaties </w:t>
      </w:r>
      <w:r w:rsidR="00C30CEA" w:rsidRPr="00F20A81">
        <w:rPr>
          <w:rFonts w:eastAsia="Verdana"/>
          <w:sz w:val="20"/>
        </w:rPr>
        <w:t xml:space="preserve">van </w:t>
      </w:r>
      <w:r w:rsidR="007C7AAF" w:rsidRPr="00F20A81">
        <w:rPr>
          <w:rFonts w:eastAsia="Verdana"/>
          <w:sz w:val="20"/>
        </w:rPr>
        <w:t>betrokkenen (</w:t>
      </w:r>
      <w:r w:rsidR="00D251F2" w:rsidRPr="00F20A81">
        <w:rPr>
          <w:rFonts w:eastAsia="Verdana"/>
          <w:sz w:val="20"/>
        </w:rPr>
        <w:t>zie ook</w:t>
      </w:r>
      <w:r w:rsidR="00C30CEA" w:rsidRPr="00F20A81">
        <w:rPr>
          <w:rFonts w:eastAsia="Verdana"/>
          <w:sz w:val="20"/>
        </w:rPr>
        <w:t xml:space="preserve"> hoofdstuk 6: O</w:t>
      </w:r>
      <w:r w:rsidR="007C7AAF" w:rsidRPr="00F20A81">
        <w:rPr>
          <w:rFonts w:eastAsia="Verdana"/>
          <w:sz w:val="20"/>
        </w:rPr>
        <w:t>ntwikkelpunten</w:t>
      </w:r>
      <w:r w:rsidR="00D251F2" w:rsidRPr="00F20A81">
        <w:rPr>
          <w:rFonts w:eastAsia="Verdana"/>
          <w:sz w:val="20"/>
        </w:rPr>
        <w:t>)</w:t>
      </w:r>
      <w:r w:rsidR="007C7AAF" w:rsidRPr="00F20A81">
        <w:rPr>
          <w:rFonts w:eastAsia="Verdana"/>
          <w:sz w:val="20"/>
        </w:rPr>
        <w:t>.</w:t>
      </w:r>
      <w:r w:rsidR="0005130B" w:rsidRPr="00F20A81">
        <w:rPr>
          <w:rFonts w:eastAsia="Verdana"/>
          <w:sz w:val="20"/>
        </w:rPr>
        <w:t xml:space="preserve"> </w:t>
      </w:r>
    </w:p>
    <w:p w14:paraId="3E84B1CD" w14:textId="41A4F4FC" w:rsidR="00597F25" w:rsidRPr="00F20A81" w:rsidRDefault="00132ABC" w:rsidP="00BE5233">
      <w:pPr>
        <w:pStyle w:val="ListParagraph"/>
        <w:numPr>
          <w:ilvl w:val="0"/>
          <w:numId w:val="14"/>
        </w:numPr>
        <w:spacing w:after="0" w:line="300" w:lineRule="atLeast"/>
        <w:rPr>
          <w:rFonts w:eastAsia="Verdana"/>
          <w:sz w:val="20"/>
        </w:rPr>
      </w:pPr>
      <w:r>
        <w:rPr>
          <w:rFonts w:eastAsia="Verdana"/>
          <w:sz w:val="20"/>
        </w:rPr>
        <w:t>O</w:t>
      </w:r>
      <w:r w:rsidR="0082394E" w:rsidRPr="00F20A81">
        <w:rPr>
          <w:rFonts w:eastAsia="Verdana"/>
          <w:sz w:val="20"/>
        </w:rPr>
        <w:t>pnemen van de</w:t>
      </w:r>
      <w:r w:rsidR="007C7AAF" w:rsidRPr="00F20A81">
        <w:rPr>
          <w:rFonts w:eastAsia="Verdana"/>
          <w:sz w:val="20"/>
        </w:rPr>
        <w:t xml:space="preserve"> </w:t>
      </w:r>
      <w:r w:rsidR="00320705" w:rsidRPr="00F20A81">
        <w:rPr>
          <w:rFonts w:eastAsia="Verdana"/>
          <w:sz w:val="20"/>
        </w:rPr>
        <w:t xml:space="preserve">BSL-bijeenkomsten </w:t>
      </w:r>
      <w:r w:rsidR="0082394E" w:rsidRPr="00F20A81">
        <w:rPr>
          <w:rFonts w:eastAsia="Verdana"/>
          <w:sz w:val="20"/>
        </w:rPr>
        <w:t xml:space="preserve">in </w:t>
      </w:r>
      <w:r w:rsidR="00320705" w:rsidRPr="00F20A81">
        <w:rPr>
          <w:rFonts w:eastAsia="Verdana"/>
          <w:sz w:val="20"/>
        </w:rPr>
        <w:t>de j</w:t>
      </w:r>
      <w:r w:rsidR="002D7B4E" w:rsidRPr="00F20A81">
        <w:rPr>
          <w:rFonts w:eastAsia="Verdana"/>
          <w:sz w:val="20"/>
        </w:rPr>
        <w:t xml:space="preserve">aaragenda </w:t>
      </w:r>
      <w:r w:rsidR="0082394E" w:rsidRPr="00F20A81">
        <w:rPr>
          <w:rFonts w:eastAsia="Verdana"/>
          <w:sz w:val="20"/>
        </w:rPr>
        <w:t xml:space="preserve">en wie daar verantwoordelijk voor is </w:t>
      </w:r>
      <w:r w:rsidR="002D7B4E" w:rsidRPr="00F20A81">
        <w:rPr>
          <w:rFonts w:eastAsia="Verdana"/>
          <w:sz w:val="20"/>
        </w:rPr>
        <w:t>(</w:t>
      </w:r>
      <w:r w:rsidR="0082394E" w:rsidRPr="00F20A81">
        <w:rPr>
          <w:rFonts w:eastAsia="Verdana"/>
          <w:sz w:val="20"/>
        </w:rPr>
        <w:t>verwijs naar jaaragenda</w:t>
      </w:r>
      <w:r w:rsidR="0097753F">
        <w:rPr>
          <w:rFonts w:eastAsia="Verdana"/>
          <w:sz w:val="20"/>
        </w:rPr>
        <w:t xml:space="preserve"> in bijlage</w:t>
      </w:r>
      <w:r w:rsidR="0082394E" w:rsidRPr="00F20A81">
        <w:rPr>
          <w:rFonts w:eastAsia="Verdana"/>
          <w:sz w:val="20"/>
        </w:rPr>
        <w:t>)</w:t>
      </w:r>
      <w:r w:rsidR="00380E1F" w:rsidRPr="00F20A81">
        <w:rPr>
          <w:rFonts w:eastAsia="Verdana"/>
          <w:sz w:val="20"/>
        </w:rPr>
        <w:t>.</w:t>
      </w:r>
    </w:p>
    <w:p w14:paraId="6188761F" w14:textId="5F741920" w:rsidR="007C7156" w:rsidRPr="00F20A81" w:rsidRDefault="00132ABC" w:rsidP="00BE5233">
      <w:pPr>
        <w:pStyle w:val="ListParagraph"/>
        <w:numPr>
          <w:ilvl w:val="0"/>
          <w:numId w:val="14"/>
        </w:numPr>
        <w:spacing w:after="0" w:line="300" w:lineRule="atLeast"/>
        <w:rPr>
          <w:rFonts w:eastAsia="Verdana"/>
          <w:sz w:val="20"/>
        </w:rPr>
      </w:pPr>
      <w:r>
        <w:rPr>
          <w:rFonts w:eastAsia="Verdana"/>
          <w:sz w:val="20"/>
        </w:rPr>
        <w:t>O</w:t>
      </w:r>
      <w:r w:rsidR="0097753F">
        <w:rPr>
          <w:rFonts w:eastAsia="Verdana"/>
          <w:sz w:val="20"/>
        </w:rPr>
        <w:t>p</w:t>
      </w:r>
      <w:r w:rsidR="00971E1B" w:rsidRPr="00F20A81">
        <w:rPr>
          <w:rFonts w:eastAsia="Verdana"/>
          <w:sz w:val="20"/>
        </w:rPr>
        <w:t xml:space="preserve"> welke manier </w:t>
      </w:r>
      <w:r w:rsidR="00320705" w:rsidRPr="00F20A81">
        <w:rPr>
          <w:rFonts w:eastAsia="Verdana"/>
          <w:sz w:val="20"/>
        </w:rPr>
        <w:t xml:space="preserve">BSL </w:t>
      </w:r>
      <w:r w:rsidR="00971E1B" w:rsidRPr="00F20A81">
        <w:rPr>
          <w:rFonts w:eastAsia="Verdana"/>
          <w:sz w:val="20"/>
        </w:rPr>
        <w:t>onderdeel uitmaakt van</w:t>
      </w:r>
      <w:r w:rsidR="00320705" w:rsidRPr="00F20A81">
        <w:rPr>
          <w:rFonts w:eastAsia="Verdana"/>
          <w:sz w:val="20"/>
        </w:rPr>
        <w:t xml:space="preserve"> de sollicitatieprocedure.</w:t>
      </w:r>
    </w:p>
    <w:p w14:paraId="0052B7C5" w14:textId="710F1E1E" w:rsidR="00597F25" w:rsidRDefault="00597F25" w:rsidP="00BE5233">
      <w:pPr>
        <w:spacing w:after="0" w:line="300" w:lineRule="atLeast"/>
        <w:rPr>
          <w:rFonts w:eastAsia="Verdana"/>
          <w:sz w:val="20"/>
        </w:rPr>
      </w:pPr>
    </w:p>
    <w:p w14:paraId="6C034AB9" w14:textId="77777777" w:rsidR="00597F25" w:rsidRPr="00597F25" w:rsidRDefault="00597F25" w:rsidP="00BE5233">
      <w:pPr>
        <w:spacing w:after="0" w:line="300" w:lineRule="atLeast"/>
        <w:rPr>
          <w:rFonts w:eastAsia="Verdana"/>
          <w:sz w:val="20"/>
        </w:rPr>
      </w:pPr>
    </w:p>
    <w:p w14:paraId="4B28711C" w14:textId="1C7295DD" w:rsidR="00971E1B" w:rsidRPr="00BE5233" w:rsidRDefault="00971E1B" w:rsidP="00BE5233">
      <w:pPr>
        <w:pStyle w:val="Heading2"/>
        <w:numPr>
          <w:ilvl w:val="0"/>
          <w:numId w:val="21"/>
        </w:numPr>
        <w:spacing w:before="0" w:line="300" w:lineRule="atLeast"/>
        <w:rPr>
          <w:color w:val="16608A" w:themeColor="accent1" w:themeShade="80"/>
        </w:rPr>
      </w:pPr>
      <w:r w:rsidRPr="00BE5233">
        <w:rPr>
          <w:color w:val="16608A" w:themeColor="accent1" w:themeShade="80"/>
        </w:rPr>
        <w:t>Deelname aan netwerken</w:t>
      </w:r>
    </w:p>
    <w:p w14:paraId="69881497" w14:textId="77777777" w:rsidR="00971E1B" w:rsidRPr="005E2DE0" w:rsidRDefault="00971E1B" w:rsidP="00BE5233">
      <w:pPr>
        <w:spacing w:after="0" w:line="300" w:lineRule="atLeast"/>
        <w:rPr>
          <w:rFonts w:ascii="Verdana" w:eastAsia="Verdana" w:hAnsi="Verdana" w:cs="Verdana"/>
          <w:sz w:val="18"/>
          <w:szCs w:val="18"/>
        </w:rPr>
      </w:pPr>
    </w:p>
    <w:p w14:paraId="248AC165" w14:textId="58C8ED5E" w:rsidR="00971E1B" w:rsidRDefault="00971E1B" w:rsidP="00BE5233">
      <w:pPr>
        <w:spacing w:after="0" w:line="300" w:lineRule="atLeast"/>
        <w:rPr>
          <w:rFonts w:eastAsia="Verdana"/>
          <w:sz w:val="20"/>
        </w:rPr>
      </w:pPr>
      <w:r w:rsidRPr="00597F25">
        <w:rPr>
          <w:rFonts w:eastAsia="Verdana"/>
          <w:sz w:val="20"/>
        </w:rPr>
        <w:t xml:space="preserve">Beschrijf hier in welke </w:t>
      </w:r>
      <w:proofErr w:type="spellStart"/>
      <w:r w:rsidRPr="00597F25">
        <w:rPr>
          <w:rFonts w:eastAsia="Verdana"/>
          <w:sz w:val="20"/>
        </w:rPr>
        <w:t>schooloverstijgende</w:t>
      </w:r>
      <w:proofErr w:type="spellEnd"/>
      <w:r w:rsidRPr="00597F25">
        <w:rPr>
          <w:rFonts w:eastAsia="Verdana"/>
          <w:sz w:val="20"/>
        </w:rPr>
        <w:t xml:space="preserve"> netwerken de school participeert waarbinnen </w:t>
      </w:r>
      <w:r w:rsidRPr="00F20A81">
        <w:rPr>
          <w:rFonts w:eastAsia="Verdana"/>
          <w:sz w:val="20"/>
        </w:rPr>
        <w:t>de begeleiding van startende leraren een thema i</w:t>
      </w:r>
      <w:r w:rsidR="00E94D8E" w:rsidRPr="00F20A81">
        <w:rPr>
          <w:rFonts w:eastAsia="Verdana"/>
          <w:sz w:val="20"/>
        </w:rPr>
        <w:t>s. Denk bijvoorbeeld</w:t>
      </w:r>
      <w:r w:rsidR="002B1EDE" w:rsidRPr="00F20A81">
        <w:rPr>
          <w:rFonts w:eastAsia="Verdana"/>
          <w:sz w:val="20"/>
        </w:rPr>
        <w:t xml:space="preserve"> aan</w:t>
      </w:r>
      <w:r w:rsidR="00E94D8E" w:rsidRPr="00F20A81">
        <w:rPr>
          <w:rFonts w:eastAsia="Verdana"/>
          <w:sz w:val="20"/>
        </w:rPr>
        <w:t>:</w:t>
      </w:r>
    </w:p>
    <w:p w14:paraId="7A29FFAD" w14:textId="77777777" w:rsidR="00E94D8E" w:rsidRPr="00597F25" w:rsidRDefault="00E94D8E" w:rsidP="00171D31">
      <w:pPr>
        <w:pStyle w:val="ListParagraph"/>
        <w:numPr>
          <w:ilvl w:val="0"/>
          <w:numId w:val="22"/>
        </w:numPr>
        <w:spacing w:after="0" w:line="300" w:lineRule="atLeast"/>
        <w:rPr>
          <w:rFonts w:eastAsia="Verdana"/>
          <w:sz w:val="20"/>
        </w:rPr>
      </w:pPr>
      <w:r w:rsidRPr="00597F25">
        <w:rPr>
          <w:rFonts w:eastAsia="Verdana"/>
          <w:sz w:val="20"/>
        </w:rPr>
        <w:t xml:space="preserve">bijeenkomsten en activiteiten van BSL-Utrecht </w:t>
      </w:r>
    </w:p>
    <w:p w14:paraId="384294B2" w14:textId="7F97F606" w:rsidR="00E94D8E" w:rsidRPr="00597F25" w:rsidRDefault="00E94D8E" w:rsidP="00171D31">
      <w:pPr>
        <w:pStyle w:val="ListParagraph"/>
        <w:numPr>
          <w:ilvl w:val="0"/>
          <w:numId w:val="22"/>
        </w:numPr>
        <w:spacing w:after="0" w:line="300" w:lineRule="atLeast"/>
        <w:rPr>
          <w:rFonts w:eastAsia="Verdana"/>
          <w:sz w:val="20"/>
        </w:rPr>
      </w:pPr>
      <w:r w:rsidRPr="00597F25">
        <w:rPr>
          <w:rFonts w:eastAsia="Verdana"/>
          <w:sz w:val="20"/>
        </w:rPr>
        <w:t>bijeen</w:t>
      </w:r>
      <w:r w:rsidR="002B1EDE">
        <w:rPr>
          <w:rFonts w:eastAsia="Verdana"/>
          <w:sz w:val="20"/>
        </w:rPr>
        <w:t>komsten en activiteiten van A</w:t>
      </w:r>
      <w:r w:rsidR="002B1EDE" w:rsidRPr="00F20A81">
        <w:rPr>
          <w:rFonts w:eastAsia="Verdana"/>
          <w:sz w:val="20"/>
        </w:rPr>
        <w:t>OS</w:t>
      </w:r>
    </w:p>
    <w:p w14:paraId="6D4F4C73" w14:textId="77777777" w:rsidR="00E94D8E" w:rsidRPr="00597F25" w:rsidRDefault="00E94D8E" w:rsidP="00171D31">
      <w:pPr>
        <w:pStyle w:val="ListParagraph"/>
        <w:numPr>
          <w:ilvl w:val="0"/>
          <w:numId w:val="22"/>
        </w:numPr>
        <w:spacing w:after="0" w:line="300" w:lineRule="atLeast"/>
        <w:rPr>
          <w:rFonts w:eastAsia="Verdana"/>
          <w:sz w:val="20"/>
        </w:rPr>
      </w:pPr>
      <w:r w:rsidRPr="00597F25">
        <w:rPr>
          <w:rFonts w:eastAsia="Verdana"/>
          <w:sz w:val="20"/>
        </w:rPr>
        <w:t>bijeenkomsten binnen de eigen scholengroep</w:t>
      </w:r>
    </w:p>
    <w:p w14:paraId="1634C52D" w14:textId="77777777" w:rsidR="00E94D8E" w:rsidRPr="00597F25" w:rsidRDefault="00E94D8E" w:rsidP="00171D31">
      <w:pPr>
        <w:pStyle w:val="ListParagraph"/>
        <w:numPr>
          <w:ilvl w:val="0"/>
          <w:numId w:val="22"/>
        </w:numPr>
        <w:spacing w:after="0" w:line="300" w:lineRule="atLeast"/>
        <w:rPr>
          <w:rFonts w:eastAsia="Verdana"/>
          <w:sz w:val="20"/>
        </w:rPr>
      </w:pPr>
      <w:r w:rsidRPr="00597F25">
        <w:rPr>
          <w:rFonts w:eastAsia="Verdana"/>
          <w:sz w:val="20"/>
        </w:rPr>
        <w:t xml:space="preserve">deelname aan netwerken </w:t>
      </w:r>
    </w:p>
    <w:p w14:paraId="017D0A52" w14:textId="77777777" w:rsidR="00E94D8E" w:rsidRPr="00597F25" w:rsidRDefault="00E94D8E" w:rsidP="00171D31">
      <w:pPr>
        <w:pStyle w:val="ListParagraph"/>
        <w:numPr>
          <w:ilvl w:val="0"/>
          <w:numId w:val="22"/>
        </w:numPr>
        <w:spacing w:after="0" w:line="300" w:lineRule="atLeast"/>
        <w:rPr>
          <w:rFonts w:eastAsia="Verdana"/>
          <w:sz w:val="20"/>
        </w:rPr>
      </w:pPr>
      <w:r w:rsidRPr="00597F25">
        <w:rPr>
          <w:rFonts w:eastAsia="Verdana"/>
          <w:sz w:val="20"/>
        </w:rPr>
        <w:t>deelname aan conferenties</w:t>
      </w:r>
    </w:p>
    <w:p w14:paraId="35019D65" w14:textId="77777777" w:rsidR="007C7156" w:rsidRDefault="00E94D8E" w:rsidP="00171D31">
      <w:pPr>
        <w:pStyle w:val="ListParagraph"/>
        <w:numPr>
          <w:ilvl w:val="0"/>
          <w:numId w:val="22"/>
        </w:numPr>
        <w:spacing w:after="0" w:line="300" w:lineRule="atLeast"/>
        <w:rPr>
          <w:rFonts w:eastAsia="Verdana"/>
          <w:sz w:val="20"/>
        </w:rPr>
      </w:pPr>
      <w:r w:rsidRPr="00597F25">
        <w:rPr>
          <w:rFonts w:eastAsia="Verdana"/>
          <w:sz w:val="20"/>
        </w:rPr>
        <w:t>bijeenkomsten in het kader van bijvoorbeeld VELON-registratie.</w:t>
      </w:r>
    </w:p>
    <w:p w14:paraId="7B391F68" w14:textId="77777777" w:rsidR="00BE5233" w:rsidRDefault="00BE5233" w:rsidP="00BE5233">
      <w:pPr>
        <w:spacing w:after="0" w:line="300" w:lineRule="atLeast"/>
        <w:rPr>
          <w:rFonts w:eastAsia="Verdana"/>
          <w:sz w:val="20"/>
        </w:rPr>
      </w:pPr>
    </w:p>
    <w:p w14:paraId="569815AE" w14:textId="77777777" w:rsidR="00BE5233" w:rsidRPr="00BE5233" w:rsidRDefault="00BE5233" w:rsidP="00BE5233">
      <w:pPr>
        <w:spacing w:after="0" w:line="300" w:lineRule="atLeast"/>
        <w:rPr>
          <w:rFonts w:eastAsia="Verdana"/>
          <w:sz w:val="20"/>
        </w:rPr>
      </w:pPr>
    </w:p>
    <w:p w14:paraId="098B8181" w14:textId="6F9CBD76" w:rsidR="007C7156" w:rsidRPr="00BE5233" w:rsidRDefault="00320705" w:rsidP="00BE5233">
      <w:pPr>
        <w:pStyle w:val="Heading2"/>
        <w:numPr>
          <w:ilvl w:val="0"/>
          <w:numId w:val="21"/>
        </w:numPr>
        <w:spacing w:before="0" w:line="300" w:lineRule="atLeast"/>
        <w:rPr>
          <w:color w:val="16608A" w:themeColor="accent1" w:themeShade="80"/>
        </w:rPr>
      </w:pPr>
      <w:bookmarkStart w:id="5" w:name="_nsc4h6ntl7r5" w:colFirst="0" w:colLast="0"/>
      <w:bookmarkEnd w:id="5"/>
      <w:r w:rsidRPr="00BE5233">
        <w:rPr>
          <w:color w:val="16608A" w:themeColor="accent1" w:themeShade="80"/>
        </w:rPr>
        <w:t>Ontwikkelpunten</w:t>
      </w:r>
    </w:p>
    <w:p w14:paraId="47F3DF02" w14:textId="77777777" w:rsidR="007C7156" w:rsidRPr="005E2DE0" w:rsidRDefault="007C7156" w:rsidP="00BE5233">
      <w:pPr>
        <w:spacing w:after="0" w:line="300" w:lineRule="atLeast"/>
        <w:rPr>
          <w:rFonts w:ascii="Verdana" w:eastAsia="Verdana" w:hAnsi="Verdana" w:cs="Verdana"/>
          <w:sz w:val="18"/>
          <w:szCs w:val="18"/>
        </w:rPr>
      </w:pPr>
    </w:p>
    <w:p w14:paraId="5A824D36" w14:textId="440637E8" w:rsidR="00F20A81" w:rsidRDefault="00E94D8E" w:rsidP="00BE5233">
      <w:pPr>
        <w:spacing w:after="0" w:line="300" w:lineRule="atLeast"/>
        <w:rPr>
          <w:rFonts w:ascii="Verdana" w:eastAsia="Verdana" w:hAnsi="Verdana" w:cs="Verdana"/>
          <w:sz w:val="20"/>
          <w:szCs w:val="20"/>
        </w:rPr>
      </w:pPr>
      <w:r w:rsidRPr="00F20A81">
        <w:rPr>
          <w:rFonts w:ascii="Verdana" w:eastAsia="Verdana" w:hAnsi="Verdana" w:cs="Verdana"/>
          <w:sz w:val="20"/>
          <w:szCs w:val="20"/>
        </w:rPr>
        <w:t>B</w:t>
      </w:r>
      <w:r w:rsidR="00320705" w:rsidRPr="00F20A81">
        <w:rPr>
          <w:rFonts w:ascii="Verdana" w:eastAsia="Verdana" w:hAnsi="Verdana" w:cs="Verdana"/>
          <w:sz w:val="20"/>
          <w:szCs w:val="20"/>
        </w:rPr>
        <w:t xml:space="preserve">eschrijf </w:t>
      </w:r>
      <w:r w:rsidRPr="00F20A81">
        <w:rPr>
          <w:rFonts w:ascii="Verdana" w:eastAsia="Verdana" w:hAnsi="Verdana" w:cs="Verdana"/>
          <w:sz w:val="20"/>
          <w:szCs w:val="20"/>
        </w:rPr>
        <w:t xml:space="preserve">zo concreet mogelijk </w:t>
      </w:r>
      <w:r w:rsidR="002B1EDE" w:rsidRPr="00F20A81">
        <w:rPr>
          <w:rFonts w:ascii="Verdana" w:eastAsia="Verdana" w:hAnsi="Verdana" w:cs="Verdana"/>
          <w:sz w:val="20"/>
          <w:szCs w:val="20"/>
        </w:rPr>
        <w:t xml:space="preserve">de </w:t>
      </w:r>
      <w:r w:rsidR="0005130B" w:rsidRPr="00F20A81">
        <w:rPr>
          <w:rFonts w:ascii="Verdana" w:eastAsia="Verdana" w:hAnsi="Verdana" w:cs="Verdana"/>
          <w:sz w:val="20"/>
          <w:szCs w:val="20"/>
        </w:rPr>
        <w:t xml:space="preserve">ontwikkelpunten </w:t>
      </w:r>
      <w:r w:rsidR="00320705" w:rsidRPr="00F20A81">
        <w:rPr>
          <w:rFonts w:ascii="Verdana" w:eastAsia="Verdana" w:hAnsi="Verdana" w:cs="Verdana"/>
          <w:sz w:val="20"/>
          <w:szCs w:val="20"/>
        </w:rPr>
        <w:t>voor het komende jaar</w:t>
      </w:r>
      <w:r w:rsidR="00F20A81" w:rsidRPr="00F20A81">
        <w:rPr>
          <w:rFonts w:ascii="Verdana" w:eastAsia="Verdana" w:hAnsi="Verdana" w:cs="Verdana"/>
          <w:sz w:val="20"/>
          <w:szCs w:val="20"/>
        </w:rPr>
        <w:t>.</w:t>
      </w:r>
    </w:p>
    <w:p w14:paraId="398BEDE2" w14:textId="77777777" w:rsidR="00F66C9D" w:rsidRDefault="00F66C9D" w:rsidP="00BE5233">
      <w:pPr>
        <w:spacing w:after="0" w:line="300" w:lineRule="atLeast"/>
        <w:rPr>
          <w:rFonts w:ascii="Verdana" w:hAnsi="Verdana"/>
          <w:sz w:val="20"/>
          <w:szCs w:val="20"/>
        </w:rPr>
      </w:pPr>
    </w:p>
    <w:p w14:paraId="647ACBDE" w14:textId="77777777" w:rsidR="00F66C9D" w:rsidRDefault="00F66C9D" w:rsidP="00BE5233">
      <w:pPr>
        <w:spacing w:after="0" w:line="300" w:lineRule="atLeast"/>
        <w:rPr>
          <w:rFonts w:ascii="Verdana" w:hAnsi="Verdana"/>
          <w:sz w:val="20"/>
          <w:szCs w:val="20"/>
        </w:rPr>
      </w:pPr>
      <w:r>
        <w:rPr>
          <w:rFonts w:ascii="Verdana" w:hAnsi="Verdana"/>
          <w:sz w:val="20"/>
          <w:szCs w:val="20"/>
        </w:rPr>
        <w:t xml:space="preserve">Bijvoorbeeld: </w:t>
      </w:r>
    </w:p>
    <w:p w14:paraId="5C446E63" w14:textId="36BF8008" w:rsidR="00F66C9D" w:rsidRDefault="00132ABC" w:rsidP="00BE352B">
      <w:pPr>
        <w:pStyle w:val="ListParagraph"/>
        <w:numPr>
          <w:ilvl w:val="0"/>
          <w:numId w:val="22"/>
        </w:numPr>
        <w:spacing w:after="0" w:line="300" w:lineRule="atLeast"/>
        <w:rPr>
          <w:rFonts w:ascii="Verdana" w:hAnsi="Verdana"/>
          <w:sz w:val="20"/>
          <w:szCs w:val="20"/>
        </w:rPr>
      </w:pPr>
      <w:r>
        <w:rPr>
          <w:rFonts w:ascii="Verdana" w:hAnsi="Verdana"/>
          <w:sz w:val="20"/>
          <w:szCs w:val="20"/>
        </w:rPr>
        <w:t>D</w:t>
      </w:r>
      <w:r w:rsidR="00F66C9D" w:rsidRPr="00BE352B">
        <w:rPr>
          <w:rFonts w:ascii="Verdana" w:hAnsi="Verdana"/>
          <w:sz w:val="20"/>
          <w:szCs w:val="20"/>
        </w:rPr>
        <w:t>e schoolopleider ontwikkelt in samenwerking met personeelszaken en schoolleiding een flyer over de begeleiding van startende leraren op de school</w:t>
      </w:r>
      <w:r w:rsidR="0097753F">
        <w:rPr>
          <w:rFonts w:ascii="Verdana" w:hAnsi="Verdana"/>
          <w:sz w:val="20"/>
          <w:szCs w:val="20"/>
        </w:rPr>
        <w:t>,</w:t>
      </w:r>
      <w:r w:rsidR="00F66C9D">
        <w:rPr>
          <w:rFonts w:ascii="Verdana" w:hAnsi="Verdana"/>
          <w:sz w:val="20"/>
          <w:szCs w:val="20"/>
        </w:rPr>
        <w:t xml:space="preserve"> bedoeld voor sollicitanten in de sollicitatieprocedure</w:t>
      </w:r>
      <w:r>
        <w:rPr>
          <w:rFonts w:ascii="Verdana" w:hAnsi="Verdana"/>
          <w:sz w:val="20"/>
          <w:szCs w:val="20"/>
        </w:rPr>
        <w:t>.</w:t>
      </w:r>
    </w:p>
    <w:p w14:paraId="49E338AA" w14:textId="77777777" w:rsidR="00132ABC" w:rsidRDefault="00132ABC" w:rsidP="00132ABC">
      <w:pPr>
        <w:pStyle w:val="ListParagraph"/>
        <w:numPr>
          <w:ilvl w:val="0"/>
          <w:numId w:val="22"/>
        </w:numPr>
        <w:spacing w:after="0" w:line="300" w:lineRule="atLeast"/>
        <w:rPr>
          <w:rFonts w:ascii="Verdana" w:hAnsi="Verdana"/>
          <w:sz w:val="20"/>
          <w:szCs w:val="20"/>
        </w:rPr>
      </w:pPr>
    </w:p>
    <w:p w14:paraId="362646FA" w14:textId="77777777" w:rsidR="00132ABC" w:rsidRDefault="00132ABC" w:rsidP="00132ABC">
      <w:pPr>
        <w:pStyle w:val="ListParagraph"/>
        <w:spacing w:after="0" w:line="300" w:lineRule="atLeast"/>
        <w:rPr>
          <w:rFonts w:ascii="Verdana" w:hAnsi="Verdana"/>
          <w:sz w:val="20"/>
          <w:szCs w:val="20"/>
        </w:rPr>
      </w:pPr>
    </w:p>
    <w:p w14:paraId="0E6A2CAD" w14:textId="72088215" w:rsidR="00F66C9D" w:rsidRDefault="00132ABC" w:rsidP="00BE352B">
      <w:pPr>
        <w:pStyle w:val="ListParagraph"/>
        <w:numPr>
          <w:ilvl w:val="0"/>
          <w:numId w:val="22"/>
        </w:numPr>
        <w:spacing w:after="0" w:line="300" w:lineRule="atLeast"/>
        <w:rPr>
          <w:rFonts w:ascii="Verdana" w:hAnsi="Verdana"/>
          <w:sz w:val="20"/>
          <w:szCs w:val="20"/>
        </w:rPr>
      </w:pPr>
      <w:r>
        <w:rPr>
          <w:rFonts w:ascii="Verdana" w:hAnsi="Verdana"/>
          <w:sz w:val="20"/>
          <w:szCs w:val="20"/>
        </w:rPr>
        <w:t>D</w:t>
      </w:r>
      <w:r w:rsidR="00F66C9D">
        <w:rPr>
          <w:rFonts w:ascii="Verdana" w:hAnsi="Verdana"/>
          <w:sz w:val="20"/>
          <w:szCs w:val="20"/>
        </w:rPr>
        <w:t xml:space="preserve">e schoolopleider ontwikkelt in </w:t>
      </w:r>
      <w:r>
        <w:rPr>
          <w:rFonts w:ascii="Verdana" w:hAnsi="Verdana"/>
          <w:sz w:val="20"/>
          <w:szCs w:val="20"/>
        </w:rPr>
        <w:t>k</w:t>
      </w:r>
      <w:r w:rsidR="00F66C9D">
        <w:rPr>
          <w:rFonts w:ascii="Verdana" w:hAnsi="Verdana"/>
          <w:sz w:val="20"/>
          <w:szCs w:val="20"/>
        </w:rPr>
        <w:t>alenderjaar …. samen met de sectieleiders een begeleidingsaanpak voor starters in de vakgroep</w:t>
      </w:r>
      <w:r>
        <w:rPr>
          <w:rFonts w:ascii="Verdana" w:hAnsi="Verdana"/>
          <w:sz w:val="20"/>
          <w:szCs w:val="20"/>
        </w:rPr>
        <w:t>.</w:t>
      </w:r>
    </w:p>
    <w:p w14:paraId="24795046" w14:textId="24D138E3" w:rsidR="00F66C9D" w:rsidRDefault="00132ABC" w:rsidP="00BE352B">
      <w:pPr>
        <w:pStyle w:val="ListParagraph"/>
        <w:numPr>
          <w:ilvl w:val="0"/>
          <w:numId w:val="22"/>
        </w:numPr>
        <w:spacing w:after="0" w:line="300" w:lineRule="atLeast"/>
        <w:rPr>
          <w:rFonts w:ascii="Verdana" w:hAnsi="Verdana"/>
          <w:sz w:val="20"/>
          <w:szCs w:val="20"/>
        </w:rPr>
      </w:pPr>
      <w:r>
        <w:rPr>
          <w:rFonts w:ascii="Verdana" w:hAnsi="Verdana"/>
          <w:sz w:val="20"/>
          <w:szCs w:val="20"/>
        </w:rPr>
        <w:t>V</w:t>
      </w:r>
      <w:r w:rsidR="00F66C9D">
        <w:rPr>
          <w:rFonts w:ascii="Verdana" w:hAnsi="Verdana"/>
          <w:sz w:val="20"/>
          <w:szCs w:val="20"/>
        </w:rPr>
        <w:t>oor de jaarlijkse evaluatie van BSL wordt een meer systematische procedure ontwikkeld.</w:t>
      </w:r>
    </w:p>
    <w:p w14:paraId="68AAD535" w14:textId="11D37802" w:rsidR="00F66C9D" w:rsidRDefault="00132ABC" w:rsidP="00BE352B">
      <w:pPr>
        <w:pStyle w:val="ListParagraph"/>
        <w:numPr>
          <w:ilvl w:val="0"/>
          <w:numId w:val="22"/>
        </w:numPr>
        <w:spacing w:after="0" w:line="300" w:lineRule="atLeast"/>
        <w:rPr>
          <w:rFonts w:ascii="Verdana" w:hAnsi="Verdana"/>
          <w:sz w:val="20"/>
          <w:szCs w:val="20"/>
        </w:rPr>
      </w:pPr>
      <w:r>
        <w:rPr>
          <w:rFonts w:ascii="Verdana" w:hAnsi="Verdana"/>
          <w:sz w:val="20"/>
          <w:szCs w:val="20"/>
        </w:rPr>
        <w:t>D</w:t>
      </w:r>
      <w:r w:rsidR="00F66C9D">
        <w:rPr>
          <w:rFonts w:ascii="Verdana" w:hAnsi="Verdana"/>
          <w:sz w:val="20"/>
          <w:szCs w:val="20"/>
        </w:rPr>
        <w:t xml:space="preserve">e schoolopleider onderzoekt de behoeften van starters na het </w:t>
      </w:r>
      <w:r w:rsidR="00B83F43">
        <w:rPr>
          <w:rFonts w:ascii="Verdana" w:hAnsi="Verdana"/>
          <w:sz w:val="20"/>
          <w:szCs w:val="20"/>
        </w:rPr>
        <w:t>4</w:t>
      </w:r>
      <w:r w:rsidR="00B83F43" w:rsidRPr="00BE352B">
        <w:rPr>
          <w:rFonts w:ascii="Verdana" w:hAnsi="Verdana"/>
          <w:sz w:val="20"/>
          <w:szCs w:val="20"/>
          <w:vertAlign w:val="superscript"/>
        </w:rPr>
        <w:t>e</w:t>
      </w:r>
      <w:r w:rsidR="00B83F43">
        <w:rPr>
          <w:rFonts w:ascii="Verdana" w:hAnsi="Verdana"/>
          <w:sz w:val="20"/>
          <w:szCs w:val="20"/>
        </w:rPr>
        <w:t xml:space="preserve"> jaar.</w:t>
      </w:r>
    </w:p>
    <w:p w14:paraId="71BF2734" w14:textId="38BB8F03" w:rsidR="007C7156" w:rsidRPr="00BE352B" w:rsidRDefault="00320705" w:rsidP="00BE352B">
      <w:pPr>
        <w:pStyle w:val="ListParagraph"/>
        <w:numPr>
          <w:ilvl w:val="0"/>
          <w:numId w:val="22"/>
        </w:numPr>
        <w:spacing w:after="0" w:line="300" w:lineRule="atLeast"/>
        <w:rPr>
          <w:rFonts w:ascii="Verdana" w:hAnsi="Verdana"/>
          <w:sz w:val="20"/>
          <w:szCs w:val="20"/>
        </w:rPr>
      </w:pPr>
      <w:r w:rsidRPr="00BE352B">
        <w:rPr>
          <w:rFonts w:ascii="Verdana" w:hAnsi="Verdana"/>
          <w:sz w:val="20"/>
          <w:szCs w:val="20"/>
        </w:rPr>
        <w:br w:type="page"/>
      </w:r>
    </w:p>
    <w:p w14:paraId="169E72FC" w14:textId="77777777" w:rsidR="00BE5233" w:rsidRPr="00BE5233" w:rsidRDefault="00BE5233" w:rsidP="00BE5233">
      <w:pPr>
        <w:pStyle w:val="Heading1"/>
        <w:spacing w:before="0" w:after="0" w:line="300" w:lineRule="atLeast"/>
        <w:rPr>
          <w:rFonts w:asciiTheme="minorHAnsi" w:hAnsiTheme="minorHAnsi"/>
          <w:color w:val="auto"/>
          <w:sz w:val="20"/>
          <w:szCs w:val="20"/>
        </w:rPr>
      </w:pPr>
    </w:p>
    <w:p w14:paraId="4D4FE562" w14:textId="77777777" w:rsidR="007C7156" w:rsidRPr="005E2DE0" w:rsidRDefault="00320705" w:rsidP="00BE5233">
      <w:pPr>
        <w:pStyle w:val="Heading1"/>
        <w:spacing w:before="0" w:after="0" w:line="300" w:lineRule="atLeast"/>
      </w:pPr>
      <w:r w:rsidRPr="005E2DE0">
        <w:t>Bijlage</w:t>
      </w:r>
    </w:p>
    <w:p w14:paraId="238490D3" w14:textId="77777777" w:rsidR="00BE5233" w:rsidRPr="00BE5233" w:rsidRDefault="00BE5233" w:rsidP="00BE5233">
      <w:pPr>
        <w:pStyle w:val="Heading2"/>
        <w:spacing w:before="0" w:line="300" w:lineRule="atLeast"/>
        <w:rPr>
          <w:color w:val="auto"/>
          <w:sz w:val="20"/>
          <w:szCs w:val="20"/>
        </w:rPr>
      </w:pPr>
      <w:bookmarkStart w:id="6" w:name="_r7w3e229u6of" w:colFirst="0" w:colLast="0"/>
      <w:bookmarkEnd w:id="6"/>
    </w:p>
    <w:p w14:paraId="0D1FC53C" w14:textId="77777777" w:rsidR="007C7156" w:rsidRPr="00BE5233" w:rsidRDefault="00320705" w:rsidP="00BE5233">
      <w:pPr>
        <w:pStyle w:val="Heading2"/>
        <w:spacing w:before="0" w:line="300" w:lineRule="atLeast"/>
        <w:rPr>
          <w:color w:val="16608A" w:themeColor="accent1" w:themeShade="80"/>
        </w:rPr>
      </w:pPr>
      <w:r w:rsidRPr="00BE5233">
        <w:rPr>
          <w:color w:val="16608A" w:themeColor="accent1" w:themeShade="80"/>
        </w:rPr>
        <w:t>Het begeleidingsprogramma voor startende leraren</w:t>
      </w:r>
    </w:p>
    <w:p w14:paraId="16DE401A" w14:textId="77777777" w:rsidR="007C7156" w:rsidRPr="00BE5233" w:rsidRDefault="007C7156" w:rsidP="00BE5233">
      <w:pPr>
        <w:spacing w:after="0" w:line="300" w:lineRule="atLeast"/>
        <w:rPr>
          <w:rFonts w:ascii="Verdana" w:eastAsia="Verdana" w:hAnsi="Verdana" w:cs="Verdana"/>
          <w:sz w:val="18"/>
          <w:szCs w:val="18"/>
        </w:rPr>
      </w:pPr>
    </w:p>
    <w:p w14:paraId="674DECDA" w14:textId="4724F7E0" w:rsidR="00F27890" w:rsidRDefault="00F27890" w:rsidP="00BE5233">
      <w:pPr>
        <w:spacing w:after="0" w:line="300" w:lineRule="atLeast"/>
        <w:rPr>
          <w:sz w:val="20"/>
        </w:rPr>
      </w:pPr>
      <w:r w:rsidRPr="00597F25">
        <w:rPr>
          <w:sz w:val="20"/>
        </w:rPr>
        <w:t>Het uitgewerkte begeleidingsprogramma biedt de startende leraar voldoende inzicht in de</w:t>
      </w:r>
      <w:r w:rsidR="00E94D8E" w:rsidRPr="00597F25">
        <w:rPr>
          <w:sz w:val="20"/>
        </w:rPr>
        <w:t xml:space="preserve"> </w:t>
      </w:r>
      <w:r w:rsidRPr="00597F25">
        <w:rPr>
          <w:sz w:val="20"/>
        </w:rPr>
        <w:t xml:space="preserve">activiteiten. Het zorgt </w:t>
      </w:r>
      <w:r w:rsidR="00E94D8E" w:rsidRPr="00597F25">
        <w:rPr>
          <w:sz w:val="20"/>
        </w:rPr>
        <w:t>ervoor</w:t>
      </w:r>
      <w:r w:rsidRPr="00597F25">
        <w:rPr>
          <w:sz w:val="20"/>
        </w:rPr>
        <w:t xml:space="preserve"> dat de startende leraar </w:t>
      </w:r>
      <w:r w:rsidR="00E94D8E" w:rsidRPr="00597F25">
        <w:rPr>
          <w:sz w:val="20"/>
        </w:rPr>
        <w:t>mede-eigenaar is van het begeleidingstraject</w:t>
      </w:r>
      <w:r w:rsidRPr="00597F25">
        <w:rPr>
          <w:sz w:val="20"/>
        </w:rPr>
        <w:t>.</w:t>
      </w:r>
    </w:p>
    <w:p w14:paraId="7D9CC7AC" w14:textId="77777777" w:rsidR="00BE5233" w:rsidRPr="00597F25" w:rsidRDefault="00BE5233" w:rsidP="00BE5233">
      <w:pPr>
        <w:spacing w:after="0" w:line="300" w:lineRule="atLeast"/>
        <w:rPr>
          <w:sz w:val="20"/>
        </w:rPr>
      </w:pPr>
    </w:p>
    <w:p w14:paraId="74582116" w14:textId="4BCF11D5" w:rsidR="007C7156" w:rsidRPr="00F20A81" w:rsidRDefault="00320705" w:rsidP="00BE5233">
      <w:pPr>
        <w:pStyle w:val="ListParagraph"/>
        <w:numPr>
          <w:ilvl w:val="0"/>
          <w:numId w:val="17"/>
        </w:numPr>
        <w:spacing w:after="0" w:line="300" w:lineRule="atLeast"/>
        <w:rPr>
          <w:sz w:val="20"/>
        </w:rPr>
      </w:pPr>
      <w:r w:rsidRPr="00F20A81">
        <w:rPr>
          <w:rFonts w:eastAsia="Verdana" w:cs="Verdana"/>
          <w:sz w:val="20"/>
        </w:rPr>
        <w:t xml:space="preserve">De school </w:t>
      </w:r>
      <w:r w:rsidR="002B1EDE" w:rsidRPr="00F20A81">
        <w:rPr>
          <w:rFonts w:eastAsia="Verdana" w:cs="Verdana"/>
          <w:sz w:val="20"/>
        </w:rPr>
        <w:t xml:space="preserve">doorloopt </w:t>
      </w:r>
      <w:r w:rsidRPr="00F20A81">
        <w:rPr>
          <w:rFonts w:eastAsia="Verdana" w:cs="Verdana"/>
          <w:sz w:val="20"/>
        </w:rPr>
        <w:t xml:space="preserve">een BSL-traject van in ieder geval drie jaar. Hierbij wordt </w:t>
      </w:r>
      <w:r w:rsidR="00F20A81">
        <w:rPr>
          <w:rFonts w:eastAsia="Verdana" w:cs="Verdana"/>
          <w:sz w:val="20"/>
        </w:rPr>
        <w:t xml:space="preserve">er in het eerste en ook in het tweede </w:t>
      </w:r>
      <w:r w:rsidRPr="00597F25">
        <w:rPr>
          <w:rFonts w:eastAsia="Verdana" w:cs="Verdana"/>
          <w:sz w:val="20"/>
        </w:rPr>
        <w:t>jaar een programma aangeboden (niet enkel begeleiding op aanvraag). In het derde jaar is er minimaal een aantoonbare koppeling met he</w:t>
      </w:r>
      <w:r w:rsidR="00B12DD0" w:rsidRPr="00597F25">
        <w:rPr>
          <w:rFonts w:eastAsia="Verdana" w:cs="Verdana"/>
          <w:sz w:val="20"/>
        </w:rPr>
        <w:t>t professionaliseringsbeleid voor de ervaren leraren</w:t>
      </w:r>
      <w:r w:rsidRPr="00597F25">
        <w:rPr>
          <w:rFonts w:eastAsia="Verdana" w:cs="Verdana"/>
          <w:sz w:val="20"/>
        </w:rPr>
        <w:t xml:space="preserve">. Het traject </w:t>
      </w:r>
      <w:r w:rsidR="00DA77C5" w:rsidRPr="00597F25">
        <w:rPr>
          <w:rFonts w:eastAsia="Verdana" w:cs="Verdana"/>
          <w:sz w:val="20"/>
        </w:rPr>
        <w:t>bevat</w:t>
      </w:r>
      <w:r w:rsidRPr="00597F25">
        <w:rPr>
          <w:rFonts w:eastAsia="Verdana" w:cs="Verdana"/>
          <w:sz w:val="20"/>
        </w:rPr>
        <w:t xml:space="preserve"> de </w:t>
      </w:r>
      <w:r w:rsidR="00DA77C5" w:rsidRPr="00597F25">
        <w:rPr>
          <w:rFonts w:eastAsia="Verdana" w:cs="Verdana"/>
          <w:sz w:val="20"/>
        </w:rPr>
        <w:t>volgende t</w:t>
      </w:r>
      <w:r w:rsidR="00DA77C5" w:rsidRPr="00F20A81">
        <w:rPr>
          <w:rFonts w:eastAsia="Verdana" w:cs="Verdana"/>
          <w:sz w:val="20"/>
        </w:rPr>
        <w:t xml:space="preserve">hema’s (bron: </w:t>
      </w:r>
      <w:r w:rsidRPr="00F20A81">
        <w:rPr>
          <w:rFonts w:eastAsia="Verdana" w:cs="Verdana"/>
          <w:sz w:val="20"/>
        </w:rPr>
        <w:t>OCW en de Inspectie van het Onderwijs</w:t>
      </w:r>
      <w:r w:rsidR="00DA77C5" w:rsidRPr="00F20A81">
        <w:rPr>
          <w:rFonts w:eastAsia="Verdana" w:cs="Verdana"/>
          <w:sz w:val="20"/>
        </w:rPr>
        <w:t>)</w:t>
      </w:r>
      <w:r w:rsidRPr="00F20A81">
        <w:rPr>
          <w:rFonts w:eastAsia="Verdana" w:cs="Verdana"/>
          <w:sz w:val="20"/>
        </w:rPr>
        <w:t>:</w:t>
      </w:r>
    </w:p>
    <w:p w14:paraId="73FA2E24" w14:textId="61EBE33B" w:rsidR="007C7156" w:rsidRPr="00F20A81" w:rsidRDefault="00320705" w:rsidP="00BE5233">
      <w:pPr>
        <w:pStyle w:val="ListParagraph"/>
        <w:numPr>
          <w:ilvl w:val="0"/>
          <w:numId w:val="16"/>
        </w:numPr>
        <w:spacing w:after="0" w:line="300" w:lineRule="atLeast"/>
        <w:rPr>
          <w:sz w:val="20"/>
        </w:rPr>
      </w:pPr>
      <w:proofErr w:type="spellStart"/>
      <w:r w:rsidRPr="00597F25">
        <w:rPr>
          <w:sz w:val="20"/>
        </w:rPr>
        <w:t>encult</w:t>
      </w:r>
      <w:r w:rsidR="002B1EDE">
        <w:rPr>
          <w:sz w:val="20"/>
        </w:rPr>
        <w:t>uratie</w:t>
      </w:r>
      <w:proofErr w:type="spellEnd"/>
      <w:r w:rsidR="002B1EDE">
        <w:rPr>
          <w:sz w:val="20"/>
        </w:rPr>
        <w:t xml:space="preserve"> (ingr</w:t>
      </w:r>
      <w:r w:rsidR="002B1EDE" w:rsidRPr="00F20A81">
        <w:rPr>
          <w:sz w:val="20"/>
        </w:rPr>
        <w:t xml:space="preserve">oeien en zich </w:t>
      </w:r>
      <w:proofErr w:type="spellStart"/>
      <w:r w:rsidR="002B1EDE" w:rsidRPr="00F20A81">
        <w:rPr>
          <w:sz w:val="20"/>
        </w:rPr>
        <w:t>thuis</w:t>
      </w:r>
      <w:r w:rsidRPr="00F20A81">
        <w:rPr>
          <w:sz w:val="20"/>
        </w:rPr>
        <w:t>voelen</w:t>
      </w:r>
      <w:proofErr w:type="spellEnd"/>
      <w:r w:rsidRPr="00F20A81">
        <w:rPr>
          <w:sz w:val="20"/>
        </w:rPr>
        <w:t xml:space="preserve"> in de school)</w:t>
      </w:r>
    </w:p>
    <w:p w14:paraId="5FC923AC" w14:textId="317939E2" w:rsidR="00B12DD0" w:rsidRPr="00F20A81" w:rsidRDefault="002B1EDE" w:rsidP="00BE5233">
      <w:pPr>
        <w:pStyle w:val="ListParagraph"/>
        <w:numPr>
          <w:ilvl w:val="0"/>
          <w:numId w:val="16"/>
        </w:numPr>
        <w:spacing w:after="0" w:line="300" w:lineRule="atLeast"/>
        <w:rPr>
          <w:sz w:val="20"/>
        </w:rPr>
      </w:pPr>
      <w:r w:rsidRPr="00F20A81">
        <w:rPr>
          <w:sz w:val="20"/>
        </w:rPr>
        <w:t xml:space="preserve">vermindering van de werkdruk </w:t>
      </w:r>
      <w:r w:rsidR="00B12DD0" w:rsidRPr="00F20A81">
        <w:rPr>
          <w:sz w:val="20"/>
        </w:rPr>
        <w:t xml:space="preserve">en </w:t>
      </w:r>
      <w:r w:rsidR="00DA77C5" w:rsidRPr="00F20A81">
        <w:rPr>
          <w:sz w:val="20"/>
        </w:rPr>
        <w:t xml:space="preserve">het zorgen voor </w:t>
      </w:r>
      <w:r w:rsidR="00B12DD0" w:rsidRPr="00F20A81">
        <w:rPr>
          <w:sz w:val="20"/>
        </w:rPr>
        <w:t>leerzaam werk</w:t>
      </w:r>
    </w:p>
    <w:p w14:paraId="426A5C6B" w14:textId="2B1EEF54" w:rsidR="00B12DD0" w:rsidRPr="00597F25" w:rsidRDefault="00DA77C5" w:rsidP="00BE5233">
      <w:pPr>
        <w:pStyle w:val="ListParagraph"/>
        <w:numPr>
          <w:ilvl w:val="0"/>
          <w:numId w:val="16"/>
        </w:numPr>
        <w:spacing w:after="0" w:line="300" w:lineRule="atLeast"/>
        <w:rPr>
          <w:sz w:val="20"/>
        </w:rPr>
      </w:pPr>
      <w:r w:rsidRPr="00F20A81">
        <w:rPr>
          <w:sz w:val="20"/>
        </w:rPr>
        <w:t xml:space="preserve">planmatige </w:t>
      </w:r>
      <w:r w:rsidR="00B12DD0" w:rsidRPr="00F20A81">
        <w:rPr>
          <w:sz w:val="20"/>
        </w:rPr>
        <w:t>profe</w:t>
      </w:r>
      <w:r w:rsidR="00B12DD0" w:rsidRPr="00597F25">
        <w:rPr>
          <w:sz w:val="20"/>
        </w:rPr>
        <w:t>ssionele ontwikkeling</w:t>
      </w:r>
    </w:p>
    <w:p w14:paraId="05685409" w14:textId="39A6EEE8" w:rsidR="007C7156" w:rsidRPr="00597F25" w:rsidRDefault="00B12DD0" w:rsidP="00BE5233">
      <w:pPr>
        <w:pStyle w:val="ListParagraph"/>
        <w:numPr>
          <w:ilvl w:val="0"/>
          <w:numId w:val="16"/>
        </w:numPr>
        <w:spacing w:after="0" w:line="300" w:lineRule="atLeast"/>
        <w:rPr>
          <w:sz w:val="20"/>
        </w:rPr>
      </w:pPr>
      <w:r w:rsidRPr="00597F25">
        <w:rPr>
          <w:sz w:val="20"/>
        </w:rPr>
        <w:t>observatie en coaching</w:t>
      </w:r>
    </w:p>
    <w:p w14:paraId="74281602" w14:textId="5DF89193" w:rsidR="00F27890" w:rsidRPr="00597F25" w:rsidRDefault="00320705" w:rsidP="00BE5233">
      <w:pPr>
        <w:pStyle w:val="ListParagraph"/>
        <w:numPr>
          <w:ilvl w:val="0"/>
          <w:numId w:val="18"/>
        </w:numPr>
        <w:spacing w:after="0" w:line="300" w:lineRule="atLeast"/>
        <w:rPr>
          <w:sz w:val="20"/>
        </w:rPr>
      </w:pPr>
      <w:r w:rsidRPr="00597F25">
        <w:rPr>
          <w:sz w:val="20"/>
        </w:rPr>
        <w:t>Het programma is uitgewerkt en overdraagbaar (draaiboeken).</w:t>
      </w:r>
    </w:p>
    <w:p w14:paraId="40E1338D" w14:textId="3C48D4F8" w:rsidR="007C7156" w:rsidRPr="00F20A81" w:rsidRDefault="00DA77C5" w:rsidP="00BE5233">
      <w:pPr>
        <w:pStyle w:val="ListParagraph"/>
        <w:numPr>
          <w:ilvl w:val="0"/>
          <w:numId w:val="18"/>
        </w:numPr>
        <w:spacing w:after="0" w:line="300" w:lineRule="atLeast"/>
        <w:rPr>
          <w:sz w:val="20"/>
        </w:rPr>
      </w:pPr>
      <w:r w:rsidRPr="00597F25">
        <w:rPr>
          <w:sz w:val="20"/>
        </w:rPr>
        <w:t xml:space="preserve">Het programma </w:t>
      </w:r>
      <w:r w:rsidR="00320705" w:rsidRPr="00597F25">
        <w:rPr>
          <w:sz w:val="20"/>
        </w:rPr>
        <w:t>houd</w:t>
      </w:r>
      <w:r w:rsidRPr="00597F25">
        <w:rPr>
          <w:sz w:val="20"/>
        </w:rPr>
        <w:t>t</w:t>
      </w:r>
      <w:r w:rsidR="00320705" w:rsidRPr="00597F25">
        <w:rPr>
          <w:sz w:val="20"/>
        </w:rPr>
        <w:t xml:space="preserve"> rekening met beginnende leraren en ervaren leraren </w:t>
      </w:r>
      <w:r w:rsidRPr="00597F25">
        <w:rPr>
          <w:sz w:val="20"/>
        </w:rPr>
        <w:t xml:space="preserve">die </w:t>
      </w:r>
      <w:r w:rsidR="00320705" w:rsidRPr="00597F25">
        <w:rPr>
          <w:sz w:val="20"/>
        </w:rPr>
        <w:t xml:space="preserve">nieuw </w:t>
      </w:r>
      <w:r w:rsidRPr="00597F25">
        <w:rPr>
          <w:sz w:val="20"/>
        </w:rPr>
        <w:t xml:space="preserve">zijn </w:t>
      </w:r>
      <w:r w:rsidR="00320705" w:rsidRPr="00597F25">
        <w:rPr>
          <w:sz w:val="20"/>
        </w:rPr>
        <w:t xml:space="preserve">op de school en </w:t>
      </w:r>
      <w:r w:rsidRPr="00597F25">
        <w:rPr>
          <w:sz w:val="20"/>
        </w:rPr>
        <w:t xml:space="preserve">houdt rekening met </w:t>
      </w:r>
      <w:r w:rsidR="00320705" w:rsidRPr="00597F25">
        <w:rPr>
          <w:sz w:val="20"/>
        </w:rPr>
        <w:t xml:space="preserve">leraren die later instromen in het </w:t>
      </w:r>
      <w:r w:rsidR="00320705" w:rsidRPr="00F20A81">
        <w:rPr>
          <w:sz w:val="20"/>
        </w:rPr>
        <w:t>jaar.</w:t>
      </w:r>
    </w:p>
    <w:p w14:paraId="1A83868F" w14:textId="2CF688E5" w:rsidR="00F27890" w:rsidRPr="00F20A81" w:rsidRDefault="002B1EDE" w:rsidP="00BE5233">
      <w:pPr>
        <w:pStyle w:val="ListParagraph"/>
        <w:numPr>
          <w:ilvl w:val="0"/>
          <w:numId w:val="18"/>
        </w:numPr>
        <w:spacing w:after="0" w:line="300" w:lineRule="atLeast"/>
        <w:rPr>
          <w:sz w:val="20"/>
        </w:rPr>
      </w:pPr>
      <w:r w:rsidRPr="00F20A81">
        <w:rPr>
          <w:sz w:val="20"/>
        </w:rPr>
        <w:t xml:space="preserve">Het </w:t>
      </w:r>
      <w:r w:rsidR="00F27890" w:rsidRPr="00F20A81">
        <w:rPr>
          <w:sz w:val="20"/>
        </w:rPr>
        <w:t>tra</w:t>
      </w:r>
      <w:r w:rsidR="00320705" w:rsidRPr="00F20A81">
        <w:rPr>
          <w:sz w:val="20"/>
        </w:rPr>
        <w:t>ject wordt jaarlijks bijgesteld</w:t>
      </w:r>
      <w:r w:rsidR="00DA77C5" w:rsidRPr="00F20A81">
        <w:rPr>
          <w:sz w:val="20"/>
        </w:rPr>
        <w:t>.</w:t>
      </w:r>
    </w:p>
    <w:p w14:paraId="5AE39783" w14:textId="77777777" w:rsidR="00F20A81" w:rsidRDefault="00F20A81" w:rsidP="00BE5233">
      <w:pPr>
        <w:spacing w:after="0" w:line="300" w:lineRule="atLeast"/>
        <w:rPr>
          <w:sz w:val="20"/>
        </w:rPr>
      </w:pPr>
    </w:p>
    <w:p w14:paraId="763A0BCB" w14:textId="6700F9A3" w:rsidR="000B0952" w:rsidRDefault="000B0952" w:rsidP="000B0952">
      <w:pPr>
        <w:spacing w:after="0" w:line="300" w:lineRule="atLeast"/>
        <w:rPr>
          <w:sz w:val="20"/>
        </w:rPr>
      </w:pPr>
      <w:r>
        <w:rPr>
          <w:sz w:val="20"/>
        </w:rPr>
        <w:t xml:space="preserve">Het schema op de volgende pagina kan gebruikt worden om het </w:t>
      </w:r>
      <w:r w:rsidR="00F27890" w:rsidRPr="00F20A81">
        <w:rPr>
          <w:sz w:val="20"/>
        </w:rPr>
        <w:t>aanbod a</w:t>
      </w:r>
      <w:r w:rsidR="00F20A81">
        <w:rPr>
          <w:sz w:val="20"/>
        </w:rPr>
        <w:t>an activiteiten gedurende het drie</w:t>
      </w:r>
      <w:r w:rsidR="00F27890" w:rsidRPr="00F20A81">
        <w:rPr>
          <w:sz w:val="20"/>
        </w:rPr>
        <w:t xml:space="preserve">jarige </w:t>
      </w:r>
      <w:r w:rsidR="002B1EDE" w:rsidRPr="00F20A81">
        <w:rPr>
          <w:sz w:val="20"/>
        </w:rPr>
        <w:t>arrangement B</w:t>
      </w:r>
      <w:r>
        <w:rPr>
          <w:sz w:val="20"/>
        </w:rPr>
        <w:t>SL</w:t>
      </w:r>
      <w:r w:rsidR="00AF0A0A" w:rsidRPr="00F20A81">
        <w:rPr>
          <w:sz w:val="20"/>
        </w:rPr>
        <w:t xml:space="preserve"> </w:t>
      </w:r>
      <w:r w:rsidR="00320705" w:rsidRPr="00F20A81">
        <w:rPr>
          <w:sz w:val="20"/>
        </w:rPr>
        <w:t xml:space="preserve">en de </w:t>
      </w:r>
      <w:r w:rsidR="00AF0A0A" w:rsidRPr="00F20A81">
        <w:rPr>
          <w:sz w:val="20"/>
        </w:rPr>
        <w:t xml:space="preserve">verantwoording </w:t>
      </w:r>
      <w:r w:rsidR="00DA77C5" w:rsidRPr="00F20A81">
        <w:rPr>
          <w:sz w:val="20"/>
        </w:rPr>
        <w:t xml:space="preserve">beknopt </w:t>
      </w:r>
      <w:r>
        <w:rPr>
          <w:sz w:val="20"/>
        </w:rPr>
        <w:t>te beschrijven.</w:t>
      </w:r>
      <w:r w:rsidRPr="000B0952">
        <w:rPr>
          <w:sz w:val="20"/>
        </w:rPr>
        <w:t xml:space="preserve"> </w:t>
      </w:r>
    </w:p>
    <w:p w14:paraId="4EB5DC29" w14:textId="77777777" w:rsidR="000B0952" w:rsidRDefault="000B0952" w:rsidP="000B0952">
      <w:pPr>
        <w:spacing w:after="0" w:line="300" w:lineRule="atLeast"/>
        <w:rPr>
          <w:sz w:val="20"/>
        </w:rPr>
      </w:pPr>
    </w:p>
    <w:p w14:paraId="2A2F1391" w14:textId="0ADD3DEC" w:rsidR="000B0952" w:rsidRDefault="000B0952" w:rsidP="000B0952">
      <w:pPr>
        <w:spacing w:after="0" w:line="300" w:lineRule="atLeast"/>
        <w:rPr>
          <w:rFonts w:cs="Calibri Light"/>
          <w:sz w:val="20"/>
        </w:rPr>
      </w:pPr>
      <w:r w:rsidRPr="00597F25">
        <w:rPr>
          <w:sz w:val="20"/>
        </w:rPr>
        <w:t>NB</w:t>
      </w:r>
      <w:r>
        <w:rPr>
          <w:sz w:val="20"/>
        </w:rPr>
        <w:t>:</w:t>
      </w:r>
      <w:r w:rsidRPr="00F20A81">
        <w:rPr>
          <w:sz w:val="20"/>
        </w:rPr>
        <w:t xml:space="preserve"> In het schema met activiteiten kan ook aangegeven worden bij welke fase in de ontwikkeling de activiteit past. Over het algemeen is de startende docent in het eerste jaar gericht op ‘overl</w:t>
      </w:r>
      <w:r>
        <w:rPr>
          <w:sz w:val="20"/>
        </w:rPr>
        <w:t>even’ en op de eigen prestaties</w:t>
      </w:r>
      <w:r w:rsidRPr="00F20A81">
        <w:rPr>
          <w:sz w:val="20"/>
        </w:rPr>
        <w:t xml:space="preserve">. Het tweede jaar richt de starter zich meer op het uitbouwen van doceervaardigheden en de didactiek en in het derde jaar richt de starter zich meer op het leren van de leerlingen. </w:t>
      </w:r>
      <w:r w:rsidRPr="00F20A81">
        <w:rPr>
          <w:rFonts w:cs="Calibri Light"/>
          <w:sz w:val="20"/>
        </w:rPr>
        <w:t>Als laatste groeien docenten door naar de fase van allround en ervaren docentschap en kunnen zij een leiderschapspositie inne</w:t>
      </w:r>
      <w:r w:rsidRPr="00597F25">
        <w:rPr>
          <w:rFonts w:cs="Calibri Light"/>
          <w:sz w:val="20"/>
        </w:rPr>
        <w:t>men</w:t>
      </w:r>
      <w:r>
        <w:rPr>
          <w:rFonts w:cs="Calibri Light"/>
          <w:sz w:val="20"/>
        </w:rPr>
        <w:t>.</w:t>
      </w:r>
    </w:p>
    <w:p w14:paraId="649D3C3B" w14:textId="77777777" w:rsidR="000B0952" w:rsidRDefault="000B0952">
      <w:pPr>
        <w:rPr>
          <w:rFonts w:cs="Calibri Light"/>
          <w:sz w:val="20"/>
        </w:rPr>
      </w:pPr>
      <w:r>
        <w:rPr>
          <w:rFonts w:cs="Calibri Light"/>
          <w:sz w:val="20"/>
        </w:rPr>
        <w:br w:type="page"/>
      </w:r>
    </w:p>
    <w:p w14:paraId="08B10A1A" w14:textId="77777777" w:rsidR="000B0952" w:rsidRDefault="000B0952" w:rsidP="000B0952">
      <w:pPr>
        <w:spacing w:after="0" w:line="300" w:lineRule="atLeast"/>
        <w:rPr>
          <w:rFonts w:cs="Calibri Light"/>
          <w:sz w:val="20"/>
        </w:rPr>
      </w:pPr>
    </w:p>
    <w:p w14:paraId="708C4CE0" w14:textId="7E17758D" w:rsidR="00F27890" w:rsidRDefault="00F27890" w:rsidP="00BE5233">
      <w:pPr>
        <w:spacing w:after="0" w:line="300" w:lineRule="atLeast"/>
        <w:rPr>
          <w:sz w:val="20"/>
        </w:rPr>
      </w:pPr>
    </w:p>
    <w:p w14:paraId="4D7349D0" w14:textId="77777777" w:rsidR="00F20A81" w:rsidRDefault="00F20A81" w:rsidP="00BE5233">
      <w:pPr>
        <w:spacing w:after="0" w:line="300" w:lineRule="atLeast"/>
        <w:rPr>
          <w:sz w:val="20"/>
        </w:rPr>
      </w:pPr>
    </w:p>
    <w:p w14:paraId="4784C513" w14:textId="6DD37F61" w:rsidR="007C7156" w:rsidRDefault="00320705" w:rsidP="00BE5233">
      <w:pPr>
        <w:spacing w:after="0" w:line="300" w:lineRule="atLeast"/>
        <w:rPr>
          <w:rFonts w:ascii="Verdana" w:hAnsi="Verdana"/>
          <w:b/>
          <w:sz w:val="20"/>
          <w:szCs w:val="20"/>
        </w:rPr>
      </w:pPr>
      <w:r w:rsidRPr="005E2DE0">
        <w:rPr>
          <w:rFonts w:ascii="Verdana" w:hAnsi="Verdana"/>
          <w:b/>
          <w:sz w:val="20"/>
          <w:szCs w:val="20"/>
        </w:rPr>
        <w:t>Activiteitenplan begeleiding startende leraren</w:t>
      </w:r>
    </w:p>
    <w:p w14:paraId="65CAB0B6" w14:textId="77777777" w:rsidR="00BE352B" w:rsidRPr="005E2DE0" w:rsidRDefault="00BE352B" w:rsidP="00BE5233">
      <w:pPr>
        <w:spacing w:after="0" w:line="300" w:lineRule="atLeast"/>
        <w:rPr>
          <w:rFonts w:ascii="Verdana" w:hAnsi="Verdana"/>
          <w:sz w:val="20"/>
          <w:szCs w:val="20"/>
        </w:rPr>
      </w:pPr>
    </w:p>
    <w:tbl>
      <w:tblPr>
        <w:tblStyle w:val="a0"/>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95"/>
        <w:gridCol w:w="1063"/>
        <w:gridCol w:w="1196"/>
        <w:gridCol w:w="2732"/>
        <w:gridCol w:w="621"/>
        <w:gridCol w:w="1248"/>
        <w:gridCol w:w="1497"/>
      </w:tblGrid>
      <w:tr w:rsidR="007C7156" w:rsidRPr="005E2DE0" w14:paraId="5916FEB5" w14:textId="77777777" w:rsidTr="00BE352B">
        <w:tc>
          <w:tcPr>
            <w:tcW w:w="0" w:type="auto"/>
            <w:shd w:val="clear" w:color="auto" w:fill="auto"/>
            <w:tcMar>
              <w:top w:w="100" w:type="dxa"/>
              <w:left w:w="100" w:type="dxa"/>
              <w:bottom w:w="100" w:type="dxa"/>
              <w:right w:w="100" w:type="dxa"/>
            </w:tcMar>
          </w:tcPr>
          <w:p w14:paraId="4B89502E" w14:textId="77777777" w:rsidR="007C7156" w:rsidRPr="005E2DE0" w:rsidRDefault="00320705"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jaar</w:t>
            </w:r>
          </w:p>
        </w:tc>
        <w:tc>
          <w:tcPr>
            <w:tcW w:w="0" w:type="auto"/>
            <w:shd w:val="clear" w:color="auto" w:fill="auto"/>
            <w:tcMar>
              <w:top w:w="100" w:type="dxa"/>
              <w:left w:w="100" w:type="dxa"/>
              <w:bottom w:w="100" w:type="dxa"/>
              <w:right w:w="100" w:type="dxa"/>
            </w:tcMar>
          </w:tcPr>
          <w:p w14:paraId="6DD5CC3A" w14:textId="70B15EB5" w:rsidR="007C7156" w:rsidRPr="005E2DE0" w:rsidRDefault="00F20A81" w:rsidP="00BE5233">
            <w:pPr>
              <w:widowControl w:val="0"/>
              <w:pBdr>
                <w:top w:val="nil"/>
                <w:left w:val="nil"/>
                <w:bottom w:val="nil"/>
                <w:right w:val="nil"/>
                <w:between w:val="nil"/>
              </w:pBdr>
              <w:spacing w:after="0" w:line="300" w:lineRule="atLeast"/>
              <w:rPr>
                <w:rFonts w:ascii="Verdana" w:hAnsi="Verdana"/>
                <w:sz w:val="20"/>
                <w:szCs w:val="20"/>
              </w:rPr>
            </w:pPr>
            <w:r>
              <w:rPr>
                <w:rFonts w:ascii="Verdana" w:hAnsi="Verdana"/>
                <w:sz w:val="20"/>
                <w:szCs w:val="20"/>
              </w:rPr>
              <w:t>a</w:t>
            </w:r>
            <w:r w:rsidR="00320705" w:rsidRPr="005E2DE0">
              <w:rPr>
                <w:rFonts w:ascii="Verdana" w:hAnsi="Verdana"/>
                <w:sz w:val="20"/>
                <w:szCs w:val="20"/>
              </w:rPr>
              <w:t>ctiviteit</w:t>
            </w:r>
          </w:p>
        </w:tc>
        <w:tc>
          <w:tcPr>
            <w:tcW w:w="0" w:type="auto"/>
            <w:shd w:val="clear" w:color="auto" w:fill="auto"/>
            <w:tcMar>
              <w:top w:w="100" w:type="dxa"/>
              <w:left w:w="100" w:type="dxa"/>
              <w:bottom w:w="100" w:type="dxa"/>
              <w:right w:w="100" w:type="dxa"/>
            </w:tcMar>
          </w:tcPr>
          <w:p w14:paraId="3E08ACE7" w14:textId="2EFEEEBD" w:rsidR="007C7156" w:rsidRPr="005E2DE0" w:rsidRDefault="00DA77C5"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doelgroep</w:t>
            </w:r>
          </w:p>
        </w:tc>
        <w:tc>
          <w:tcPr>
            <w:tcW w:w="0" w:type="auto"/>
            <w:shd w:val="clear" w:color="auto" w:fill="auto"/>
            <w:tcMar>
              <w:top w:w="100" w:type="dxa"/>
              <w:left w:w="100" w:type="dxa"/>
              <w:bottom w:w="100" w:type="dxa"/>
              <w:right w:w="100" w:type="dxa"/>
            </w:tcMar>
          </w:tcPr>
          <w:p w14:paraId="6DDE000B" w14:textId="663BCD11" w:rsidR="007C7156" w:rsidRPr="005E2DE0" w:rsidRDefault="00171D31" w:rsidP="00BE5233">
            <w:pPr>
              <w:widowControl w:val="0"/>
              <w:pBdr>
                <w:top w:val="nil"/>
                <w:left w:val="nil"/>
                <w:bottom w:val="nil"/>
                <w:right w:val="nil"/>
                <w:between w:val="nil"/>
              </w:pBdr>
              <w:spacing w:after="0" w:line="300" w:lineRule="atLeast"/>
              <w:rPr>
                <w:rFonts w:ascii="Verdana" w:hAnsi="Verdana"/>
                <w:sz w:val="20"/>
                <w:szCs w:val="20"/>
              </w:rPr>
            </w:pPr>
            <w:r>
              <w:rPr>
                <w:rFonts w:ascii="Verdana" w:hAnsi="Verdana"/>
                <w:sz w:val="20"/>
                <w:szCs w:val="20"/>
              </w:rPr>
              <w:t xml:space="preserve">korte beschrijving </w:t>
            </w:r>
            <w:r w:rsidR="00320705" w:rsidRPr="005E2DE0">
              <w:rPr>
                <w:rFonts w:ascii="Verdana" w:hAnsi="Verdana"/>
                <w:sz w:val="20"/>
                <w:szCs w:val="20"/>
              </w:rPr>
              <w:t>activiteit</w:t>
            </w:r>
          </w:p>
        </w:tc>
        <w:tc>
          <w:tcPr>
            <w:tcW w:w="0" w:type="auto"/>
            <w:shd w:val="clear" w:color="auto" w:fill="auto"/>
            <w:tcMar>
              <w:top w:w="100" w:type="dxa"/>
              <w:left w:w="100" w:type="dxa"/>
              <w:bottom w:w="100" w:type="dxa"/>
              <w:right w:w="100" w:type="dxa"/>
            </w:tcMar>
          </w:tcPr>
          <w:p w14:paraId="78B495F0" w14:textId="77777777" w:rsidR="007C7156" w:rsidRPr="005E2DE0" w:rsidRDefault="00320705"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doel</w:t>
            </w:r>
          </w:p>
        </w:tc>
        <w:tc>
          <w:tcPr>
            <w:tcW w:w="0" w:type="auto"/>
            <w:shd w:val="clear" w:color="auto" w:fill="auto"/>
            <w:tcMar>
              <w:top w:w="100" w:type="dxa"/>
              <w:left w:w="100" w:type="dxa"/>
              <w:bottom w:w="100" w:type="dxa"/>
              <w:right w:w="100" w:type="dxa"/>
            </w:tcMar>
          </w:tcPr>
          <w:p w14:paraId="42E9006A" w14:textId="6B94C2BF" w:rsidR="00DA77C5" w:rsidRPr="005E2DE0" w:rsidRDefault="00DA77C5"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actore</w:t>
            </w:r>
            <w:r w:rsidR="002B1EDE" w:rsidRPr="00F20A81">
              <w:rPr>
                <w:rFonts w:ascii="Verdana" w:hAnsi="Verdana"/>
                <w:sz w:val="20"/>
                <w:szCs w:val="20"/>
              </w:rPr>
              <w:t>n</w:t>
            </w:r>
          </w:p>
          <w:p w14:paraId="7FC1AF75" w14:textId="42090ADB" w:rsidR="007C7156" w:rsidRPr="005E2DE0" w:rsidRDefault="00320705"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(zie rollen)</w:t>
            </w:r>
          </w:p>
        </w:tc>
        <w:tc>
          <w:tcPr>
            <w:tcW w:w="0" w:type="auto"/>
            <w:shd w:val="clear" w:color="auto" w:fill="auto"/>
            <w:tcMar>
              <w:top w:w="100" w:type="dxa"/>
              <w:left w:w="100" w:type="dxa"/>
              <w:bottom w:w="100" w:type="dxa"/>
              <w:right w:w="100" w:type="dxa"/>
            </w:tcMar>
          </w:tcPr>
          <w:p w14:paraId="44750A3F" w14:textId="3CACFDF2" w:rsidR="007C7156" w:rsidRPr="005E2DE0" w:rsidRDefault="00DA77C5"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tijd in het jaar</w:t>
            </w:r>
          </w:p>
        </w:tc>
      </w:tr>
      <w:tr w:rsidR="007C7156" w:rsidRPr="005E2DE0" w14:paraId="0A6C0D99" w14:textId="77777777" w:rsidTr="00BE352B">
        <w:tc>
          <w:tcPr>
            <w:tcW w:w="0" w:type="auto"/>
            <w:shd w:val="clear" w:color="auto" w:fill="auto"/>
            <w:tcMar>
              <w:top w:w="100" w:type="dxa"/>
              <w:left w:w="100" w:type="dxa"/>
              <w:bottom w:w="100" w:type="dxa"/>
              <w:right w:w="100" w:type="dxa"/>
            </w:tcMar>
          </w:tcPr>
          <w:p w14:paraId="62364E34" w14:textId="77777777" w:rsidR="007C7156" w:rsidRPr="005E2DE0" w:rsidRDefault="00320705"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1</w:t>
            </w:r>
          </w:p>
          <w:p w14:paraId="78D1AA2B" w14:textId="77777777" w:rsidR="007C7156" w:rsidRDefault="007C7156" w:rsidP="00BE5233">
            <w:pPr>
              <w:spacing w:after="0" w:line="300" w:lineRule="atLeast"/>
              <w:rPr>
                <w:rFonts w:ascii="Verdana" w:hAnsi="Verdana"/>
                <w:sz w:val="20"/>
                <w:szCs w:val="20"/>
              </w:rPr>
            </w:pPr>
          </w:p>
          <w:p w14:paraId="586302AC" w14:textId="5F8B29DB" w:rsidR="00F20A81" w:rsidRPr="005E2DE0" w:rsidRDefault="00F20A81" w:rsidP="00BE5233">
            <w:pP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696A5BE5"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3054511C"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2DB86EBF"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177D6B7B"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41911C35"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76F404E0"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r>
      <w:tr w:rsidR="007C7156" w:rsidRPr="005E2DE0" w14:paraId="4A596C3A" w14:textId="77777777" w:rsidTr="00BE352B">
        <w:tc>
          <w:tcPr>
            <w:tcW w:w="0" w:type="auto"/>
            <w:shd w:val="clear" w:color="auto" w:fill="auto"/>
            <w:tcMar>
              <w:top w:w="100" w:type="dxa"/>
              <w:left w:w="100" w:type="dxa"/>
              <w:bottom w:w="100" w:type="dxa"/>
              <w:right w:w="100" w:type="dxa"/>
            </w:tcMar>
          </w:tcPr>
          <w:p w14:paraId="6E5262BF" w14:textId="77777777" w:rsidR="007C7156" w:rsidRPr="005E2DE0" w:rsidRDefault="00320705"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2</w:t>
            </w:r>
          </w:p>
          <w:p w14:paraId="3513511E"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p w14:paraId="411BCD28"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629A4887"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53DD4A71"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6B7DC45D"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52E31287"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6C4AB0DD"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086FF6BD"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r>
      <w:tr w:rsidR="007C7156" w:rsidRPr="005E2DE0" w14:paraId="694CE583" w14:textId="77777777" w:rsidTr="00BE352B">
        <w:tc>
          <w:tcPr>
            <w:tcW w:w="0" w:type="auto"/>
            <w:shd w:val="clear" w:color="auto" w:fill="auto"/>
            <w:tcMar>
              <w:top w:w="100" w:type="dxa"/>
              <w:left w:w="100" w:type="dxa"/>
              <w:bottom w:w="100" w:type="dxa"/>
              <w:right w:w="100" w:type="dxa"/>
            </w:tcMar>
          </w:tcPr>
          <w:p w14:paraId="6399D66B" w14:textId="77777777" w:rsidR="007C7156" w:rsidRDefault="00320705"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3</w:t>
            </w:r>
          </w:p>
          <w:p w14:paraId="52B28559" w14:textId="77777777" w:rsidR="00F20A81" w:rsidRPr="005E2DE0" w:rsidRDefault="00F20A81" w:rsidP="00BE5233">
            <w:pPr>
              <w:widowControl w:val="0"/>
              <w:pBdr>
                <w:top w:val="nil"/>
                <w:left w:val="nil"/>
                <w:bottom w:val="nil"/>
                <w:right w:val="nil"/>
                <w:between w:val="nil"/>
              </w:pBdr>
              <w:spacing w:after="0" w:line="300" w:lineRule="atLeast"/>
              <w:rPr>
                <w:rFonts w:ascii="Verdana" w:hAnsi="Verdana"/>
                <w:sz w:val="20"/>
                <w:szCs w:val="20"/>
              </w:rPr>
            </w:pPr>
          </w:p>
          <w:p w14:paraId="1FC3AF8C"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31325E2F"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7454001F"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5595974D"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66DA507E"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604EE4B6"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4DA90C62" w14:textId="77777777" w:rsidR="007C7156" w:rsidRPr="005E2DE0" w:rsidRDefault="007C7156" w:rsidP="00BE5233">
            <w:pPr>
              <w:widowControl w:val="0"/>
              <w:pBdr>
                <w:top w:val="nil"/>
                <w:left w:val="nil"/>
                <w:bottom w:val="nil"/>
                <w:right w:val="nil"/>
                <w:between w:val="nil"/>
              </w:pBdr>
              <w:spacing w:after="0" w:line="300" w:lineRule="atLeast"/>
              <w:rPr>
                <w:rFonts w:ascii="Verdana" w:hAnsi="Verdana"/>
                <w:sz w:val="20"/>
                <w:szCs w:val="20"/>
              </w:rPr>
            </w:pPr>
          </w:p>
        </w:tc>
      </w:tr>
    </w:tbl>
    <w:p w14:paraId="25B28359" w14:textId="77777777" w:rsidR="00F20A81" w:rsidRDefault="00F20A81" w:rsidP="00BE5233">
      <w:pPr>
        <w:spacing w:after="0" w:line="300" w:lineRule="atLeast"/>
        <w:rPr>
          <w:rFonts w:ascii="Verdana" w:hAnsi="Verdana"/>
          <w:sz w:val="20"/>
          <w:szCs w:val="20"/>
        </w:rPr>
      </w:pPr>
    </w:p>
    <w:p w14:paraId="1F36F5F2" w14:textId="77777777" w:rsidR="00171D31" w:rsidRDefault="00171D31" w:rsidP="00BE5233">
      <w:pPr>
        <w:spacing w:after="0" w:line="300" w:lineRule="atLeast"/>
        <w:rPr>
          <w:rFonts w:ascii="Verdana" w:hAnsi="Verdana"/>
          <w:sz w:val="20"/>
          <w:szCs w:val="20"/>
        </w:rPr>
      </w:pPr>
    </w:p>
    <w:p w14:paraId="0DACEE53" w14:textId="1A96D817" w:rsidR="007C7156" w:rsidRDefault="00B83F43" w:rsidP="00BE5233">
      <w:pPr>
        <w:spacing w:after="0" w:line="300" w:lineRule="atLeast"/>
        <w:rPr>
          <w:rFonts w:ascii="Verdana" w:hAnsi="Verdana"/>
          <w:sz w:val="20"/>
          <w:szCs w:val="20"/>
        </w:rPr>
      </w:pPr>
      <w:r>
        <w:rPr>
          <w:rFonts w:ascii="Verdana" w:hAnsi="Verdana"/>
          <w:sz w:val="20"/>
          <w:szCs w:val="20"/>
        </w:rPr>
        <w:t>Aanvullend kan o</w:t>
      </w:r>
      <w:r w:rsidR="00E10315" w:rsidRPr="005E2DE0">
        <w:rPr>
          <w:rFonts w:ascii="Verdana" w:hAnsi="Verdana"/>
          <w:sz w:val="20"/>
          <w:szCs w:val="20"/>
        </w:rPr>
        <w:t xml:space="preserve">nderstaand schema </w:t>
      </w:r>
      <w:r w:rsidR="00BE5233" w:rsidRPr="005E2DE0">
        <w:rPr>
          <w:rFonts w:ascii="Verdana" w:hAnsi="Verdana"/>
          <w:sz w:val="20"/>
          <w:szCs w:val="20"/>
        </w:rPr>
        <w:t xml:space="preserve">worden </w:t>
      </w:r>
      <w:r w:rsidR="00E10315" w:rsidRPr="005E2DE0">
        <w:rPr>
          <w:rFonts w:ascii="Verdana" w:hAnsi="Verdana"/>
          <w:sz w:val="20"/>
          <w:szCs w:val="20"/>
        </w:rPr>
        <w:t xml:space="preserve">ingevuld </w:t>
      </w:r>
      <w:r w:rsidR="00BE5233">
        <w:rPr>
          <w:rFonts w:ascii="Verdana" w:hAnsi="Verdana"/>
          <w:sz w:val="20"/>
          <w:szCs w:val="20"/>
        </w:rPr>
        <w:t>voor de uitvoering en borging</w:t>
      </w:r>
      <w:r>
        <w:rPr>
          <w:rFonts w:ascii="Verdana" w:hAnsi="Verdana"/>
          <w:sz w:val="20"/>
          <w:szCs w:val="20"/>
        </w:rPr>
        <w:t xml:space="preserve"> van de activiteiten</w:t>
      </w:r>
      <w:r w:rsidR="00BE5233">
        <w:rPr>
          <w:rFonts w:ascii="Verdana" w:hAnsi="Verdana"/>
          <w:sz w:val="20"/>
          <w:szCs w:val="20"/>
        </w:rPr>
        <w:t>.</w:t>
      </w:r>
    </w:p>
    <w:p w14:paraId="611D9B57" w14:textId="77777777" w:rsidR="000B0952" w:rsidRDefault="000B0952" w:rsidP="00BE5233">
      <w:pPr>
        <w:spacing w:after="0" w:line="300" w:lineRule="atLeast"/>
        <w:rPr>
          <w:rFonts w:ascii="Verdana" w:hAnsi="Verdana"/>
          <w:sz w:val="20"/>
          <w:szCs w:val="20"/>
        </w:rPr>
      </w:pPr>
    </w:p>
    <w:p w14:paraId="16BC9555" w14:textId="77777777" w:rsidR="00BE5233" w:rsidRPr="005E2DE0" w:rsidRDefault="00BE5233" w:rsidP="00BE5233">
      <w:pPr>
        <w:spacing w:after="0" w:line="300" w:lineRule="atLeast"/>
        <w:rPr>
          <w:rFonts w:ascii="Verdana" w:hAnsi="Verdana"/>
          <w:sz w:val="20"/>
          <w:szCs w:val="20"/>
        </w:rPr>
      </w:pPr>
    </w:p>
    <w:tbl>
      <w:tblPr>
        <w:tblStyle w:val="a1"/>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17"/>
        <w:gridCol w:w="1063"/>
        <w:gridCol w:w="1963"/>
        <w:gridCol w:w="2307"/>
        <w:gridCol w:w="1930"/>
      </w:tblGrid>
      <w:tr w:rsidR="000B0952" w:rsidRPr="005E2DE0" w14:paraId="7E5C4153" w14:textId="77777777" w:rsidTr="00BE352B">
        <w:trPr>
          <w:trHeight w:val="747"/>
        </w:trPr>
        <w:tc>
          <w:tcPr>
            <w:tcW w:w="0" w:type="auto"/>
          </w:tcPr>
          <w:p w14:paraId="2D9C2041" w14:textId="6BF1065A" w:rsidR="000B0952" w:rsidRDefault="000B0952" w:rsidP="00BE5233">
            <w:pPr>
              <w:widowControl w:val="0"/>
              <w:pBdr>
                <w:top w:val="nil"/>
                <w:left w:val="nil"/>
                <w:bottom w:val="nil"/>
                <w:right w:val="nil"/>
                <w:between w:val="nil"/>
              </w:pBdr>
              <w:spacing w:after="0" w:line="300" w:lineRule="atLeast"/>
              <w:rPr>
                <w:rFonts w:ascii="Verdana" w:hAnsi="Verdana"/>
                <w:sz w:val="20"/>
                <w:szCs w:val="20"/>
              </w:rPr>
            </w:pPr>
            <w:r>
              <w:rPr>
                <w:rFonts w:ascii="Verdana" w:hAnsi="Verdana"/>
                <w:sz w:val="20"/>
                <w:szCs w:val="20"/>
              </w:rPr>
              <w:t>Jaar</w:t>
            </w:r>
          </w:p>
        </w:tc>
        <w:tc>
          <w:tcPr>
            <w:tcW w:w="0" w:type="auto"/>
            <w:shd w:val="clear" w:color="auto" w:fill="auto"/>
            <w:tcMar>
              <w:top w:w="100" w:type="dxa"/>
              <w:left w:w="100" w:type="dxa"/>
              <w:bottom w:w="100" w:type="dxa"/>
              <w:right w:w="100" w:type="dxa"/>
            </w:tcMar>
          </w:tcPr>
          <w:p w14:paraId="3E3F9D86" w14:textId="5B92E65B"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r>
              <w:rPr>
                <w:rFonts w:ascii="Verdana" w:hAnsi="Verdana"/>
                <w:sz w:val="20"/>
                <w:szCs w:val="20"/>
              </w:rPr>
              <w:t>a</w:t>
            </w:r>
            <w:r w:rsidRPr="005E2DE0">
              <w:rPr>
                <w:rFonts w:ascii="Verdana" w:hAnsi="Verdana"/>
                <w:sz w:val="20"/>
                <w:szCs w:val="20"/>
              </w:rPr>
              <w:t>ctiviteit</w:t>
            </w:r>
          </w:p>
        </w:tc>
        <w:tc>
          <w:tcPr>
            <w:tcW w:w="0" w:type="auto"/>
            <w:shd w:val="clear" w:color="auto" w:fill="auto"/>
            <w:tcMar>
              <w:top w:w="100" w:type="dxa"/>
              <w:left w:w="100" w:type="dxa"/>
              <w:bottom w:w="100" w:type="dxa"/>
              <w:right w:w="100" w:type="dxa"/>
            </w:tcMar>
          </w:tcPr>
          <w:p w14:paraId="298B0070"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randvoorwaarden</w:t>
            </w:r>
          </w:p>
        </w:tc>
        <w:tc>
          <w:tcPr>
            <w:tcW w:w="0" w:type="auto"/>
            <w:shd w:val="clear" w:color="auto" w:fill="auto"/>
            <w:tcMar>
              <w:top w:w="100" w:type="dxa"/>
              <w:left w:w="100" w:type="dxa"/>
              <w:bottom w:w="100" w:type="dxa"/>
              <w:right w:w="100" w:type="dxa"/>
            </w:tcMar>
          </w:tcPr>
          <w:p w14:paraId="549C8B99"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eindverantwoordelijk</w:t>
            </w:r>
          </w:p>
        </w:tc>
        <w:tc>
          <w:tcPr>
            <w:tcW w:w="0" w:type="auto"/>
            <w:shd w:val="clear" w:color="auto" w:fill="auto"/>
            <w:tcMar>
              <w:top w:w="100" w:type="dxa"/>
              <w:left w:w="100" w:type="dxa"/>
              <w:bottom w:w="100" w:type="dxa"/>
              <w:right w:w="100" w:type="dxa"/>
            </w:tcMar>
          </w:tcPr>
          <w:p w14:paraId="14A44E4B" w14:textId="2442FA37" w:rsidR="000B0952" w:rsidRPr="005E2DE0" w:rsidRDefault="00BE352B" w:rsidP="00BE5233">
            <w:pPr>
              <w:widowControl w:val="0"/>
              <w:pBdr>
                <w:top w:val="nil"/>
                <w:left w:val="nil"/>
                <w:bottom w:val="nil"/>
                <w:right w:val="nil"/>
                <w:between w:val="nil"/>
              </w:pBdr>
              <w:spacing w:after="0" w:line="300" w:lineRule="atLeast"/>
              <w:rPr>
                <w:rFonts w:ascii="Verdana" w:hAnsi="Verdana"/>
                <w:sz w:val="20"/>
                <w:szCs w:val="20"/>
              </w:rPr>
            </w:pPr>
            <w:r w:rsidRPr="005E2DE0">
              <w:rPr>
                <w:rFonts w:ascii="Verdana" w:hAnsi="Verdana"/>
                <w:sz w:val="20"/>
                <w:szCs w:val="20"/>
              </w:rPr>
              <w:t>K</w:t>
            </w:r>
            <w:r w:rsidR="000B0952" w:rsidRPr="005E2DE0">
              <w:rPr>
                <w:rFonts w:ascii="Verdana" w:hAnsi="Verdana"/>
                <w:sz w:val="20"/>
                <w:szCs w:val="20"/>
              </w:rPr>
              <w:t>waliteitsborging</w:t>
            </w:r>
          </w:p>
        </w:tc>
      </w:tr>
      <w:tr w:rsidR="000B0952" w:rsidRPr="005E2DE0" w14:paraId="514D197D" w14:textId="77777777" w:rsidTr="00BE352B">
        <w:tc>
          <w:tcPr>
            <w:tcW w:w="0" w:type="auto"/>
          </w:tcPr>
          <w:p w14:paraId="3D62CC4D"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34430231" w14:textId="598E265E"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09B7E127"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6E45565A"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750EBBF2"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r>
      <w:tr w:rsidR="000B0952" w:rsidRPr="005E2DE0" w14:paraId="7DC5C524" w14:textId="77777777" w:rsidTr="00BE352B">
        <w:tc>
          <w:tcPr>
            <w:tcW w:w="0" w:type="auto"/>
          </w:tcPr>
          <w:p w14:paraId="65EB82A2"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15D7C3E1" w14:textId="12446BE2"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11823EB2"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4CABEFBB"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c>
          <w:tcPr>
            <w:tcW w:w="0" w:type="auto"/>
            <w:shd w:val="clear" w:color="auto" w:fill="auto"/>
            <w:tcMar>
              <w:top w:w="100" w:type="dxa"/>
              <w:left w:w="100" w:type="dxa"/>
              <w:bottom w:w="100" w:type="dxa"/>
              <w:right w:w="100" w:type="dxa"/>
            </w:tcMar>
          </w:tcPr>
          <w:p w14:paraId="7B18B431" w14:textId="77777777" w:rsidR="000B0952" w:rsidRPr="005E2DE0" w:rsidRDefault="000B0952" w:rsidP="00BE5233">
            <w:pPr>
              <w:widowControl w:val="0"/>
              <w:pBdr>
                <w:top w:val="nil"/>
                <w:left w:val="nil"/>
                <w:bottom w:val="nil"/>
                <w:right w:val="nil"/>
                <w:between w:val="nil"/>
              </w:pBdr>
              <w:spacing w:after="0" w:line="300" w:lineRule="atLeast"/>
              <w:rPr>
                <w:rFonts w:ascii="Verdana" w:hAnsi="Verdana"/>
                <w:sz w:val="20"/>
                <w:szCs w:val="20"/>
              </w:rPr>
            </w:pPr>
          </w:p>
        </w:tc>
      </w:tr>
    </w:tbl>
    <w:p w14:paraId="2728F456" w14:textId="6E7D3756" w:rsidR="007C7156" w:rsidRPr="00597F25" w:rsidRDefault="007C7156" w:rsidP="00BE5233">
      <w:pPr>
        <w:spacing w:after="0" w:line="300" w:lineRule="atLeast"/>
        <w:rPr>
          <w:sz w:val="20"/>
        </w:rPr>
      </w:pPr>
    </w:p>
    <w:p w14:paraId="1849E39E" w14:textId="3CE669FF" w:rsidR="001D1405" w:rsidRPr="00742F99" w:rsidRDefault="001D1405" w:rsidP="00742F99">
      <w:pPr>
        <w:rPr>
          <w:rFonts w:cs="Calibri Light"/>
          <w:sz w:val="20"/>
        </w:rPr>
      </w:pPr>
    </w:p>
    <w:sectPr w:rsidR="001D1405" w:rsidRPr="00742F99">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CE03" w14:textId="77777777" w:rsidR="00E27942" w:rsidRDefault="00E27942" w:rsidP="005E2DE0">
      <w:pPr>
        <w:spacing w:after="0" w:line="240" w:lineRule="auto"/>
      </w:pPr>
      <w:r>
        <w:separator/>
      </w:r>
    </w:p>
  </w:endnote>
  <w:endnote w:type="continuationSeparator" w:id="0">
    <w:p w14:paraId="575801B3" w14:textId="77777777" w:rsidR="00E27942" w:rsidRDefault="00E27942" w:rsidP="005E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6734" w14:textId="77777777" w:rsidR="00E27942" w:rsidRDefault="00E27942" w:rsidP="005E2DE0">
      <w:pPr>
        <w:spacing w:after="0" w:line="240" w:lineRule="auto"/>
      </w:pPr>
      <w:r>
        <w:separator/>
      </w:r>
    </w:p>
  </w:footnote>
  <w:footnote w:type="continuationSeparator" w:id="0">
    <w:p w14:paraId="193A031B" w14:textId="77777777" w:rsidR="00E27942" w:rsidRDefault="00E27942" w:rsidP="005E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A9B0" w14:textId="52FFEF5E" w:rsidR="005E2DE0" w:rsidRDefault="005E2DE0">
    <w:pPr>
      <w:pStyle w:val="Header"/>
    </w:pPr>
    <w:r>
      <w:rPr>
        <w:noProof/>
      </w:rPr>
      <w:drawing>
        <wp:anchor distT="0" distB="0" distL="114300" distR="114300" simplePos="0" relativeHeight="251658240" behindDoc="0" locked="0" layoutInCell="1" allowOverlap="1" wp14:anchorId="3F8EC3E3" wp14:editId="7FDFFB6C">
          <wp:simplePos x="0" y="0"/>
          <wp:positionH relativeFrom="page">
            <wp:posOffset>4295775</wp:posOffset>
          </wp:positionH>
          <wp:positionV relativeFrom="paragraph">
            <wp:posOffset>-230505</wp:posOffset>
          </wp:positionV>
          <wp:extent cx="3047260" cy="855866"/>
          <wp:effectExtent l="0" t="0" r="127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png"/>
                  <pic:cNvPicPr/>
                </pic:nvPicPr>
                <pic:blipFill>
                  <a:blip r:embed="rId1">
                    <a:extLst>
                      <a:ext uri="{28A0092B-C50C-407E-A947-70E740481C1C}">
                        <a14:useLocalDpi xmlns:a14="http://schemas.microsoft.com/office/drawing/2010/main" val="0"/>
                      </a:ext>
                    </a:extLst>
                  </a:blip>
                  <a:stretch>
                    <a:fillRect/>
                  </a:stretch>
                </pic:blipFill>
                <pic:spPr>
                  <a:xfrm>
                    <a:off x="0" y="0"/>
                    <a:ext cx="3047260" cy="8558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A34"/>
    <w:multiLevelType w:val="hybridMultilevel"/>
    <w:tmpl w:val="99FE37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B6B4C36"/>
    <w:multiLevelType w:val="hybridMultilevel"/>
    <w:tmpl w:val="D2162E2C"/>
    <w:lvl w:ilvl="0" w:tplc="2CE0FF04">
      <w:start w:val="1"/>
      <w:numFmt w:val="decimal"/>
      <w:lvlText w:val="%1."/>
      <w:lvlJc w:val="left"/>
      <w:pPr>
        <w:ind w:left="795" w:hanging="4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AC21F0"/>
    <w:multiLevelType w:val="multilevel"/>
    <w:tmpl w:val="48043454"/>
    <w:lvl w:ilvl="0">
      <w:start w:val="2"/>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163E59"/>
    <w:multiLevelType w:val="hybridMultilevel"/>
    <w:tmpl w:val="43F0CDFA"/>
    <w:lvl w:ilvl="0" w:tplc="835E4B8A">
      <w:start w:val="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18E8E5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E6931D3"/>
    <w:multiLevelType w:val="hybridMultilevel"/>
    <w:tmpl w:val="3982B9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F94BCB"/>
    <w:multiLevelType w:val="hybridMultilevel"/>
    <w:tmpl w:val="60AAB9A0"/>
    <w:lvl w:ilvl="0" w:tplc="835E4B8A">
      <w:start w:val="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7951E6"/>
    <w:multiLevelType w:val="hybridMultilevel"/>
    <w:tmpl w:val="3DEC0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347ABB"/>
    <w:multiLevelType w:val="hybridMultilevel"/>
    <w:tmpl w:val="306CF7D4"/>
    <w:lvl w:ilvl="0" w:tplc="835E4B8A">
      <w:start w:val="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754514"/>
    <w:multiLevelType w:val="hybridMultilevel"/>
    <w:tmpl w:val="ADEEF0EA"/>
    <w:lvl w:ilvl="0" w:tplc="835E4B8A">
      <w:start w:val="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A61A62"/>
    <w:multiLevelType w:val="hybridMultilevel"/>
    <w:tmpl w:val="C01C9048"/>
    <w:lvl w:ilvl="0" w:tplc="835E4B8A">
      <w:start w:val="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2A2D02"/>
    <w:multiLevelType w:val="hybridMultilevel"/>
    <w:tmpl w:val="C0FE546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70552CFB"/>
    <w:multiLevelType w:val="hybridMultilevel"/>
    <w:tmpl w:val="8EEA3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B77EE1"/>
    <w:multiLevelType w:val="hybridMultilevel"/>
    <w:tmpl w:val="C964A3DC"/>
    <w:lvl w:ilvl="0" w:tplc="835E4B8A">
      <w:start w:val="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9"/>
  </w:num>
  <w:num w:numId="15">
    <w:abstractNumId w:val="7"/>
  </w:num>
  <w:num w:numId="16">
    <w:abstractNumId w:val="11"/>
  </w:num>
  <w:num w:numId="17">
    <w:abstractNumId w:val="8"/>
  </w:num>
  <w:num w:numId="18">
    <w:abstractNumId w:val="13"/>
  </w:num>
  <w:num w:numId="19">
    <w:abstractNumId w:val="3"/>
  </w:num>
  <w:num w:numId="20">
    <w:abstractNumId w:val="5"/>
  </w:num>
  <w:num w:numId="21">
    <w:abstractNumId w:val="1"/>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56"/>
    <w:rsid w:val="00032171"/>
    <w:rsid w:val="0005130B"/>
    <w:rsid w:val="000B0952"/>
    <w:rsid w:val="000B5734"/>
    <w:rsid w:val="00132ABC"/>
    <w:rsid w:val="00171D31"/>
    <w:rsid w:val="00182128"/>
    <w:rsid w:val="001D1405"/>
    <w:rsid w:val="002204AC"/>
    <w:rsid w:val="002B1EDE"/>
    <w:rsid w:val="002D7B4E"/>
    <w:rsid w:val="00320705"/>
    <w:rsid w:val="00380E1F"/>
    <w:rsid w:val="0046634C"/>
    <w:rsid w:val="005048C2"/>
    <w:rsid w:val="00522BE7"/>
    <w:rsid w:val="00597F25"/>
    <w:rsid w:val="005E2DE0"/>
    <w:rsid w:val="00695937"/>
    <w:rsid w:val="00742F99"/>
    <w:rsid w:val="007C2780"/>
    <w:rsid w:val="007C7156"/>
    <w:rsid w:val="007C7AAF"/>
    <w:rsid w:val="00804BB3"/>
    <w:rsid w:val="0082394E"/>
    <w:rsid w:val="008815EB"/>
    <w:rsid w:val="00971E1B"/>
    <w:rsid w:val="0097753F"/>
    <w:rsid w:val="00AB2FF0"/>
    <w:rsid w:val="00AF0A0A"/>
    <w:rsid w:val="00AF3605"/>
    <w:rsid w:val="00B12DD0"/>
    <w:rsid w:val="00B703A1"/>
    <w:rsid w:val="00B83F43"/>
    <w:rsid w:val="00BE352B"/>
    <w:rsid w:val="00BE5233"/>
    <w:rsid w:val="00C212EC"/>
    <w:rsid w:val="00C30CEA"/>
    <w:rsid w:val="00CC2042"/>
    <w:rsid w:val="00D01DD8"/>
    <w:rsid w:val="00D251F2"/>
    <w:rsid w:val="00DA4279"/>
    <w:rsid w:val="00DA77C5"/>
    <w:rsid w:val="00E10315"/>
    <w:rsid w:val="00E2373D"/>
    <w:rsid w:val="00E27942"/>
    <w:rsid w:val="00E94D8E"/>
    <w:rsid w:val="00F20A81"/>
    <w:rsid w:val="00F27890"/>
    <w:rsid w:val="00F32BF1"/>
    <w:rsid w:val="00F46C1A"/>
    <w:rsid w:val="00F66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CF90FF"/>
  <w15:docId w15:val="{48BCBA54-1B27-46FE-B720-4ADCF658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DE0"/>
  </w:style>
  <w:style w:type="paragraph" w:styleId="Heading1">
    <w:name w:val="heading 1"/>
    <w:basedOn w:val="Normal"/>
    <w:next w:val="Normal"/>
    <w:link w:val="Heading1Char"/>
    <w:uiPriority w:val="9"/>
    <w:qFormat/>
    <w:rsid w:val="005E2DE0"/>
    <w:pPr>
      <w:keepNext/>
      <w:keepLines/>
      <w:spacing w:before="400" w:after="40" w:line="240" w:lineRule="auto"/>
      <w:outlineLvl w:val="0"/>
    </w:pPr>
    <w:rPr>
      <w:rFonts w:asciiTheme="majorHAnsi" w:eastAsiaTheme="majorEastAsia" w:hAnsiTheme="majorHAnsi" w:cstheme="majorBidi"/>
      <w:color w:val="16608A" w:themeColor="accent1" w:themeShade="80"/>
      <w:sz w:val="36"/>
      <w:szCs w:val="36"/>
    </w:rPr>
  </w:style>
  <w:style w:type="paragraph" w:styleId="Heading2">
    <w:name w:val="heading 2"/>
    <w:basedOn w:val="Normal"/>
    <w:next w:val="Normal"/>
    <w:link w:val="Heading2Char"/>
    <w:uiPriority w:val="9"/>
    <w:unhideWhenUsed/>
    <w:qFormat/>
    <w:rsid w:val="005E2DE0"/>
    <w:pPr>
      <w:keepNext/>
      <w:keepLines/>
      <w:spacing w:before="40" w:after="0" w:line="240" w:lineRule="auto"/>
      <w:outlineLvl w:val="1"/>
    </w:pPr>
    <w:rPr>
      <w:rFonts w:asciiTheme="majorHAnsi" w:eastAsiaTheme="majorEastAsia" w:hAnsiTheme="majorHAnsi" w:cstheme="majorBidi"/>
      <w:color w:val="2190CF" w:themeColor="accent1" w:themeShade="BF"/>
      <w:sz w:val="32"/>
      <w:szCs w:val="32"/>
    </w:rPr>
  </w:style>
  <w:style w:type="paragraph" w:styleId="Heading3">
    <w:name w:val="heading 3"/>
    <w:basedOn w:val="Normal"/>
    <w:next w:val="Normal"/>
    <w:link w:val="Heading3Char"/>
    <w:uiPriority w:val="9"/>
    <w:unhideWhenUsed/>
    <w:qFormat/>
    <w:rsid w:val="005E2DE0"/>
    <w:pPr>
      <w:keepNext/>
      <w:keepLines/>
      <w:spacing w:before="40" w:after="0" w:line="240" w:lineRule="auto"/>
      <w:outlineLvl w:val="2"/>
    </w:pPr>
    <w:rPr>
      <w:rFonts w:asciiTheme="majorHAnsi" w:eastAsiaTheme="majorEastAsia" w:hAnsiTheme="majorHAnsi" w:cstheme="majorBidi"/>
      <w:color w:val="2190CF" w:themeColor="accent1" w:themeShade="BF"/>
      <w:sz w:val="28"/>
      <w:szCs w:val="28"/>
    </w:rPr>
  </w:style>
  <w:style w:type="paragraph" w:styleId="Heading4">
    <w:name w:val="heading 4"/>
    <w:basedOn w:val="Normal"/>
    <w:next w:val="Normal"/>
    <w:link w:val="Heading4Char"/>
    <w:uiPriority w:val="9"/>
    <w:unhideWhenUsed/>
    <w:qFormat/>
    <w:rsid w:val="005E2DE0"/>
    <w:pPr>
      <w:keepNext/>
      <w:keepLines/>
      <w:spacing w:before="40" w:after="0"/>
      <w:outlineLvl w:val="3"/>
    </w:pPr>
    <w:rPr>
      <w:rFonts w:asciiTheme="majorHAnsi" w:eastAsiaTheme="majorEastAsia" w:hAnsiTheme="majorHAnsi" w:cstheme="majorBidi"/>
      <w:color w:val="2190CF" w:themeColor="accent1" w:themeShade="BF"/>
      <w:sz w:val="24"/>
      <w:szCs w:val="24"/>
    </w:rPr>
  </w:style>
  <w:style w:type="paragraph" w:styleId="Heading5">
    <w:name w:val="heading 5"/>
    <w:basedOn w:val="Normal"/>
    <w:next w:val="Normal"/>
    <w:link w:val="Heading5Char"/>
    <w:uiPriority w:val="9"/>
    <w:unhideWhenUsed/>
    <w:qFormat/>
    <w:rsid w:val="005E2DE0"/>
    <w:pPr>
      <w:keepNext/>
      <w:keepLines/>
      <w:spacing w:before="40" w:after="0"/>
      <w:outlineLvl w:val="4"/>
    </w:pPr>
    <w:rPr>
      <w:rFonts w:asciiTheme="majorHAnsi" w:eastAsiaTheme="majorEastAsia" w:hAnsiTheme="majorHAnsi" w:cstheme="majorBidi"/>
      <w:caps/>
      <w:color w:val="2190CF" w:themeColor="accent1" w:themeShade="BF"/>
    </w:rPr>
  </w:style>
  <w:style w:type="paragraph" w:styleId="Heading6">
    <w:name w:val="heading 6"/>
    <w:basedOn w:val="Normal"/>
    <w:next w:val="Normal"/>
    <w:link w:val="Heading6Char"/>
    <w:uiPriority w:val="9"/>
    <w:unhideWhenUsed/>
    <w:qFormat/>
    <w:rsid w:val="005E2DE0"/>
    <w:pPr>
      <w:keepNext/>
      <w:keepLines/>
      <w:spacing w:before="40" w:after="0"/>
      <w:outlineLvl w:val="5"/>
    </w:pPr>
    <w:rPr>
      <w:rFonts w:asciiTheme="majorHAnsi" w:eastAsiaTheme="majorEastAsia" w:hAnsiTheme="majorHAnsi" w:cstheme="majorBidi"/>
      <w:i/>
      <w:iCs/>
      <w:caps/>
      <w:color w:val="16608A" w:themeColor="accent1" w:themeShade="80"/>
    </w:rPr>
  </w:style>
  <w:style w:type="paragraph" w:styleId="Heading7">
    <w:name w:val="heading 7"/>
    <w:basedOn w:val="Normal"/>
    <w:next w:val="Normal"/>
    <w:link w:val="Heading7Char"/>
    <w:uiPriority w:val="9"/>
    <w:semiHidden/>
    <w:unhideWhenUsed/>
    <w:qFormat/>
    <w:rsid w:val="005E2DE0"/>
    <w:pPr>
      <w:keepNext/>
      <w:keepLines/>
      <w:spacing w:before="40" w:after="0"/>
      <w:outlineLvl w:val="6"/>
    </w:pPr>
    <w:rPr>
      <w:rFonts w:asciiTheme="majorHAnsi" w:eastAsiaTheme="majorEastAsia" w:hAnsiTheme="majorHAnsi" w:cstheme="majorBidi"/>
      <w:b/>
      <w:bCs/>
      <w:color w:val="16608A" w:themeColor="accent1" w:themeShade="80"/>
    </w:rPr>
  </w:style>
  <w:style w:type="paragraph" w:styleId="Heading8">
    <w:name w:val="heading 8"/>
    <w:basedOn w:val="Normal"/>
    <w:next w:val="Normal"/>
    <w:link w:val="Heading8Char"/>
    <w:uiPriority w:val="9"/>
    <w:semiHidden/>
    <w:unhideWhenUsed/>
    <w:qFormat/>
    <w:rsid w:val="005E2DE0"/>
    <w:pPr>
      <w:keepNext/>
      <w:keepLines/>
      <w:spacing w:before="40" w:after="0"/>
      <w:outlineLvl w:val="7"/>
    </w:pPr>
    <w:rPr>
      <w:rFonts w:asciiTheme="majorHAnsi" w:eastAsiaTheme="majorEastAsia" w:hAnsiTheme="majorHAnsi" w:cstheme="majorBidi"/>
      <w:b/>
      <w:bCs/>
      <w:i/>
      <w:iCs/>
      <w:color w:val="16608A" w:themeColor="accent1" w:themeShade="80"/>
    </w:rPr>
  </w:style>
  <w:style w:type="paragraph" w:styleId="Heading9">
    <w:name w:val="heading 9"/>
    <w:basedOn w:val="Normal"/>
    <w:next w:val="Normal"/>
    <w:link w:val="Heading9Char"/>
    <w:uiPriority w:val="9"/>
    <w:semiHidden/>
    <w:unhideWhenUsed/>
    <w:qFormat/>
    <w:rsid w:val="005E2DE0"/>
    <w:pPr>
      <w:keepNext/>
      <w:keepLines/>
      <w:spacing w:before="40" w:after="0"/>
      <w:outlineLvl w:val="8"/>
    </w:pPr>
    <w:rPr>
      <w:rFonts w:asciiTheme="majorHAnsi" w:eastAsiaTheme="majorEastAsia" w:hAnsiTheme="majorHAnsi" w:cstheme="majorBidi"/>
      <w:i/>
      <w:iCs/>
      <w:color w:val="16608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5E2DE0"/>
    <w:pPr>
      <w:spacing w:after="0" w:line="204" w:lineRule="auto"/>
      <w:contextualSpacing/>
    </w:pPr>
    <w:rPr>
      <w:rFonts w:asciiTheme="majorHAnsi" w:eastAsiaTheme="majorEastAsia" w:hAnsiTheme="majorHAnsi" w:cstheme="majorBidi"/>
      <w:caps/>
      <w:color w:val="222D80" w:themeColor="text2"/>
      <w:spacing w:val="-15"/>
      <w:sz w:val="72"/>
      <w:szCs w:val="72"/>
    </w:rPr>
  </w:style>
  <w:style w:type="paragraph" w:styleId="Subtitle">
    <w:name w:val="Subtitle"/>
    <w:basedOn w:val="Normal"/>
    <w:next w:val="Normal"/>
    <w:link w:val="SubtitleChar"/>
    <w:uiPriority w:val="11"/>
    <w:qFormat/>
    <w:rsid w:val="005E2DE0"/>
    <w:pPr>
      <w:numPr>
        <w:ilvl w:val="1"/>
      </w:numPr>
      <w:spacing w:after="240" w:line="240" w:lineRule="auto"/>
    </w:pPr>
    <w:rPr>
      <w:rFonts w:asciiTheme="majorHAnsi" w:eastAsiaTheme="majorEastAsia" w:hAnsiTheme="majorHAnsi" w:cstheme="majorBidi"/>
      <w:color w:val="5DB4E5" w:themeColor="accent1"/>
      <w:sz w:val="28"/>
      <w:szCs w:val="2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5"/>
    <w:qFormat/>
    <w:rsid w:val="005E2DE0"/>
    <w:pPr>
      <w:ind w:left="720"/>
      <w:contextualSpacing/>
    </w:pPr>
  </w:style>
  <w:style w:type="paragraph" w:styleId="BalloonText">
    <w:name w:val="Balloon Text"/>
    <w:basedOn w:val="Normal"/>
    <w:link w:val="BalloonTextChar"/>
    <w:uiPriority w:val="99"/>
    <w:semiHidden/>
    <w:unhideWhenUsed/>
    <w:rsid w:val="00AF0A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0A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2FF0"/>
    <w:rPr>
      <w:sz w:val="16"/>
      <w:szCs w:val="16"/>
    </w:rPr>
  </w:style>
  <w:style w:type="paragraph" w:styleId="CommentText">
    <w:name w:val="annotation text"/>
    <w:basedOn w:val="Normal"/>
    <w:link w:val="CommentTextChar"/>
    <w:uiPriority w:val="99"/>
    <w:unhideWhenUsed/>
    <w:rsid w:val="00AB2FF0"/>
    <w:pPr>
      <w:spacing w:after="40" w:line="240" w:lineRule="auto"/>
    </w:pPr>
    <w:rPr>
      <w:rFonts w:asciiTheme="majorHAnsi" w:eastAsiaTheme="minorHAnsi" w:hAnsiTheme="majorHAnsi"/>
      <w:sz w:val="20"/>
      <w:szCs w:val="20"/>
      <w:lang w:eastAsia="en-US"/>
    </w:rPr>
  </w:style>
  <w:style w:type="character" w:customStyle="1" w:styleId="CommentTextChar">
    <w:name w:val="Comment Text Char"/>
    <w:basedOn w:val="DefaultParagraphFont"/>
    <w:link w:val="CommentText"/>
    <w:uiPriority w:val="99"/>
    <w:rsid w:val="00AB2FF0"/>
    <w:rPr>
      <w:rFonts w:asciiTheme="majorHAnsi" w:eastAsiaTheme="minorHAnsi" w:hAnsiTheme="majorHAnsi" w:cstheme="minorBidi"/>
      <w:sz w:val="20"/>
      <w:szCs w:val="20"/>
      <w:lang w:eastAsia="en-US"/>
    </w:rPr>
  </w:style>
  <w:style w:type="paragraph" w:styleId="Header">
    <w:name w:val="header"/>
    <w:basedOn w:val="Normal"/>
    <w:link w:val="HeaderChar"/>
    <w:uiPriority w:val="99"/>
    <w:unhideWhenUsed/>
    <w:rsid w:val="005E2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DE0"/>
  </w:style>
  <w:style w:type="paragraph" w:styleId="Footer">
    <w:name w:val="footer"/>
    <w:basedOn w:val="Normal"/>
    <w:link w:val="FooterChar"/>
    <w:uiPriority w:val="99"/>
    <w:unhideWhenUsed/>
    <w:rsid w:val="005E2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DE0"/>
  </w:style>
  <w:style w:type="character" w:styleId="Hyperlink">
    <w:name w:val="Hyperlink"/>
    <w:basedOn w:val="DefaultParagraphFont"/>
    <w:uiPriority w:val="99"/>
    <w:unhideWhenUsed/>
    <w:rsid w:val="005E2DE0"/>
    <w:rPr>
      <w:color w:val="0000FF" w:themeColor="hyperlink"/>
      <w:u w:val="single"/>
    </w:rPr>
  </w:style>
  <w:style w:type="character" w:customStyle="1" w:styleId="UnresolvedMention1">
    <w:name w:val="Unresolved Mention1"/>
    <w:basedOn w:val="DefaultParagraphFont"/>
    <w:uiPriority w:val="99"/>
    <w:semiHidden/>
    <w:unhideWhenUsed/>
    <w:rsid w:val="005E2DE0"/>
    <w:rPr>
      <w:color w:val="808080"/>
      <w:shd w:val="clear" w:color="auto" w:fill="E6E6E6"/>
    </w:rPr>
  </w:style>
  <w:style w:type="paragraph" w:styleId="NoSpacing">
    <w:name w:val="No Spacing"/>
    <w:uiPriority w:val="1"/>
    <w:qFormat/>
    <w:rsid w:val="005E2DE0"/>
    <w:pPr>
      <w:spacing w:after="0" w:line="240" w:lineRule="auto"/>
    </w:pPr>
  </w:style>
  <w:style w:type="character" w:customStyle="1" w:styleId="Heading1Char">
    <w:name w:val="Heading 1 Char"/>
    <w:basedOn w:val="DefaultParagraphFont"/>
    <w:link w:val="Heading1"/>
    <w:uiPriority w:val="9"/>
    <w:rsid w:val="005E2DE0"/>
    <w:rPr>
      <w:rFonts w:asciiTheme="majorHAnsi" w:eastAsiaTheme="majorEastAsia" w:hAnsiTheme="majorHAnsi" w:cstheme="majorBidi"/>
      <w:color w:val="16608A" w:themeColor="accent1" w:themeShade="80"/>
      <w:sz w:val="36"/>
      <w:szCs w:val="36"/>
    </w:rPr>
  </w:style>
  <w:style w:type="character" w:customStyle="1" w:styleId="Heading2Char">
    <w:name w:val="Heading 2 Char"/>
    <w:basedOn w:val="DefaultParagraphFont"/>
    <w:link w:val="Heading2"/>
    <w:uiPriority w:val="9"/>
    <w:rsid w:val="005E2DE0"/>
    <w:rPr>
      <w:rFonts w:asciiTheme="majorHAnsi" w:eastAsiaTheme="majorEastAsia" w:hAnsiTheme="majorHAnsi" w:cstheme="majorBidi"/>
      <w:color w:val="2190CF" w:themeColor="accent1" w:themeShade="BF"/>
      <w:sz w:val="32"/>
      <w:szCs w:val="32"/>
    </w:rPr>
  </w:style>
  <w:style w:type="character" w:customStyle="1" w:styleId="Heading3Char">
    <w:name w:val="Heading 3 Char"/>
    <w:basedOn w:val="DefaultParagraphFont"/>
    <w:link w:val="Heading3"/>
    <w:uiPriority w:val="9"/>
    <w:rsid w:val="005E2DE0"/>
    <w:rPr>
      <w:rFonts w:asciiTheme="majorHAnsi" w:eastAsiaTheme="majorEastAsia" w:hAnsiTheme="majorHAnsi" w:cstheme="majorBidi"/>
      <w:color w:val="2190CF" w:themeColor="accent1" w:themeShade="BF"/>
      <w:sz w:val="28"/>
      <w:szCs w:val="28"/>
    </w:rPr>
  </w:style>
  <w:style w:type="character" w:customStyle="1" w:styleId="Heading4Char">
    <w:name w:val="Heading 4 Char"/>
    <w:basedOn w:val="DefaultParagraphFont"/>
    <w:link w:val="Heading4"/>
    <w:uiPriority w:val="9"/>
    <w:rsid w:val="005E2DE0"/>
    <w:rPr>
      <w:rFonts w:asciiTheme="majorHAnsi" w:eastAsiaTheme="majorEastAsia" w:hAnsiTheme="majorHAnsi" w:cstheme="majorBidi"/>
      <w:color w:val="2190CF" w:themeColor="accent1" w:themeShade="BF"/>
      <w:sz w:val="24"/>
      <w:szCs w:val="24"/>
    </w:rPr>
  </w:style>
  <w:style w:type="character" w:customStyle="1" w:styleId="Heading5Char">
    <w:name w:val="Heading 5 Char"/>
    <w:basedOn w:val="DefaultParagraphFont"/>
    <w:link w:val="Heading5"/>
    <w:uiPriority w:val="9"/>
    <w:rsid w:val="005E2DE0"/>
    <w:rPr>
      <w:rFonts w:asciiTheme="majorHAnsi" w:eastAsiaTheme="majorEastAsia" w:hAnsiTheme="majorHAnsi" w:cstheme="majorBidi"/>
      <w:caps/>
      <w:color w:val="2190CF" w:themeColor="accent1" w:themeShade="BF"/>
    </w:rPr>
  </w:style>
  <w:style w:type="character" w:customStyle="1" w:styleId="Heading6Char">
    <w:name w:val="Heading 6 Char"/>
    <w:basedOn w:val="DefaultParagraphFont"/>
    <w:link w:val="Heading6"/>
    <w:uiPriority w:val="9"/>
    <w:rsid w:val="005E2DE0"/>
    <w:rPr>
      <w:rFonts w:asciiTheme="majorHAnsi" w:eastAsiaTheme="majorEastAsia" w:hAnsiTheme="majorHAnsi" w:cstheme="majorBidi"/>
      <w:i/>
      <w:iCs/>
      <w:caps/>
      <w:color w:val="16608A" w:themeColor="accent1" w:themeShade="80"/>
    </w:rPr>
  </w:style>
  <w:style w:type="character" w:customStyle="1" w:styleId="Heading7Char">
    <w:name w:val="Heading 7 Char"/>
    <w:basedOn w:val="DefaultParagraphFont"/>
    <w:link w:val="Heading7"/>
    <w:uiPriority w:val="9"/>
    <w:semiHidden/>
    <w:rsid w:val="005E2DE0"/>
    <w:rPr>
      <w:rFonts w:asciiTheme="majorHAnsi" w:eastAsiaTheme="majorEastAsia" w:hAnsiTheme="majorHAnsi" w:cstheme="majorBidi"/>
      <w:b/>
      <w:bCs/>
      <w:color w:val="16608A" w:themeColor="accent1" w:themeShade="80"/>
    </w:rPr>
  </w:style>
  <w:style w:type="character" w:customStyle="1" w:styleId="Heading8Char">
    <w:name w:val="Heading 8 Char"/>
    <w:basedOn w:val="DefaultParagraphFont"/>
    <w:link w:val="Heading8"/>
    <w:uiPriority w:val="9"/>
    <w:semiHidden/>
    <w:rsid w:val="005E2DE0"/>
    <w:rPr>
      <w:rFonts w:asciiTheme="majorHAnsi" w:eastAsiaTheme="majorEastAsia" w:hAnsiTheme="majorHAnsi" w:cstheme="majorBidi"/>
      <w:b/>
      <w:bCs/>
      <w:i/>
      <w:iCs/>
      <w:color w:val="16608A" w:themeColor="accent1" w:themeShade="80"/>
    </w:rPr>
  </w:style>
  <w:style w:type="character" w:customStyle="1" w:styleId="Heading9Char">
    <w:name w:val="Heading 9 Char"/>
    <w:basedOn w:val="DefaultParagraphFont"/>
    <w:link w:val="Heading9"/>
    <w:uiPriority w:val="9"/>
    <w:semiHidden/>
    <w:rsid w:val="005E2DE0"/>
    <w:rPr>
      <w:rFonts w:asciiTheme="majorHAnsi" w:eastAsiaTheme="majorEastAsia" w:hAnsiTheme="majorHAnsi" w:cstheme="majorBidi"/>
      <w:i/>
      <w:iCs/>
      <w:color w:val="16608A" w:themeColor="accent1" w:themeShade="80"/>
    </w:rPr>
  </w:style>
  <w:style w:type="paragraph" w:styleId="Caption">
    <w:name w:val="caption"/>
    <w:basedOn w:val="Normal"/>
    <w:next w:val="Normal"/>
    <w:uiPriority w:val="35"/>
    <w:semiHidden/>
    <w:unhideWhenUsed/>
    <w:qFormat/>
    <w:rsid w:val="005E2DE0"/>
    <w:pPr>
      <w:spacing w:line="240" w:lineRule="auto"/>
    </w:pPr>
    <w:rPr>
      <w:b/>
      <w:bCs/>
      <w:smallCaps/>
      <w:color w:val="222D80" w:themeColor="text2"/>
    </w:rPr>
  </w:style>
  <w:style w:type="character" w:customStyle="1" w:styleId="TitleChar">
    <w:name w:val="Title Char"/>
    <w:basedOn w:val="DefaultParagraphFont"/>
    <w:link w:val="Title"/>
    <w:uiPriority w:val="10"/>
    <w:rsid w:val="005E2DE0"/>
    <w:rPr>
      <w:rFonts w:asciiTheme="majorHAnsi" w:eastAsiaTheme="majorEastAsia" w:hAnsiTheme="majorHAnsi" w:cstheme="majorBidi"/>
      <w:caps/>
      <w:color w:val="222D80" w:themeColor="text2"/>
      <w:spacing w:val="-15"/>
      <w:sz w:val="72"/>
      <w:szCs w:val="72"/>
    </w:rPr>
  </w:style>
  <w:style w:type="character" w:customStyle="1" w:styleId="SubtitleChar">
    <w:name w:val="Subtitle Char"/>
    <w:basedOn w:val="DefaultParagraphFont"/>
    <w:link w:val="Subtitle"/>
    <w:uiPriority w:val="11"/>
    <w:rsid w:val="005E2DE0"/>
    <w:rPr>
      <w:rFonts w:asciiTheme="majorHAnsi" w:eastAsiaTheme="majorEastAsia" w:hAnsiTheme="majorHAnsi" w:cstheme="majorBidi"/>
      <w:color w:val="5DB4E5" w:themeColor="accent1"/>
      <w:sz w:val="28"/>
      <w:szCs w:val="28"/>
    </w:rPr>
  </w:style>
  <w:style w:type="character" w:styleId="Strong">
    <w:name w:val="Strong"/>
    <w:basedOn w:val="DefaultParagraphFont"/>
    <w:uiPriority w:val="22"/>
    <w:qFormat/>
    <w:rsid w:val="005E2DE0"/>
    <w:rPr>
      <w:b/>
      <w:bCs/>
    </w:rPr>
  </w:style>
  <w:style w:type="character" w:styleId="Emphasis">
    <w:name w:val="Emphasis"/>
    <w:basedOn w:val="DefaultParagraphFont"/>
    <w:uiPriority w:val="20"/>
    <w:qFormat/>
    <w:rsid w:val="005E2DE0"/>
    <w:rPr>
      <w:i/>
      <w:iCs/>
    </w:rPr>
  </w:style>
  <w:style w:type="paragraph" w:styleId="Quote">
    <w:name w:val="Quote"/>
    <w:basedOn w:val="Normal"/>
    <w:next w:val="Normal"/>
    <w:link w:val="QuoteChar"/>
    <w:uiPriority w:val="29"/>
    <w:qFormat/>
    <w:rsid w:val="005E2DE0"/>
    <w:pPr>
      <w:spacing w:before="120" w:after="120"/>
      <w:ind w:left="720"/>
    </w:pPr>
    <w:rPr>
      <w:color w:val="222D80" w:themeColor="text2"/>
      <w:sz w:val="24"/>
      <w:szCs w:val="24"/>
    </w:rPr>
  </w:style>
  <w:style w:type="character" w:customStyle="1" w:styleId="QuoteChar">
    <w:name w:val="Quote Char"/>
    <w:basedOn w:val="DefaultParagraphFont"/>
    <w:link w:val="Quote"/>
    <w:uiPriority w:val="29"/>
    <w:rsid w:val="005E2DE0"/>
    <w:rPr>
      <w:color w:val="222D80" w:themeColor="text2"/>
      <w:sz w:val="24"/>
      <w:szCs w:val="24"/>
    </w:rPr>
  </w:style>
  <w:style w:type="paragraph" w:styleId="IntenseQuote">
    <w:name w:val="Intense Quote"/>
    <w:basedOn w:val="Normal"/>
    <w:next w:val="Normal"/>
    <w:link w:val="IntenseQuoteChar"/>
    <w:uiPriority w:val="30"/>
    <w:qFormat/>
    <w:rsid w:val="005E2DE0"/>
    <w:pPr>
      <w:spacing w:before="100" w:beforeAutospacing="1" w:after="240" w:line="240" w:lineRule="auto"/>
      <w:ind w:left="720"/>
      <w:jc w:val="center"/>
    </w:pPr>
    <w:rPr>
      <w:rFonts w:asciiTheme="majorHAnsi" w:eastAsiaTheme="majorEastAsia" w:hAnsiTheme="majorHAnsi" w:cstheme="majorBidi"/>
      <w:color w:val="222D80" w:themeColor="text2"/>
      <w:spacing w:val="-6"/>
      <w:sz w:val="32"/>
      <w:szCs w:val="32"/>
    </w:rPr>
  </w:style>
  <w:style w:type="character" w:customStyle="1" w:styleId="IntenseQuoteChar">
    <w:name w:val="Intense Quote Char"/>
    <w:basedOn w:val="DefaultParagraphFont"/>
    <w:link w:val="IntenseQuote"/>
    <w:uiPriority w:val="30"/>
    <w:rsid w:val="005E2DE0"/>
    <w:rPr>
      <w:rFonts w:asciiTheme="majorHAnsi" w:eastAsiaTheme="majorEastAsia" w:hAnsiTheme="majorHAnsi" w:cstheme="majorBidi"/>
      <w:color w:val="222D80" w:themeColor="text2"/>
      <w:spacing w:val="-6"/>
      <w:sz w:val="32"/>
      <w:szCs w:val="32"/>
    </w:rPr>
  </w:style>
  <w:style w:type="character" w:styleId="SubtleEmphasis">
    <w:name w:val="Subtle Emphasis"/>
    <w:basedOn w:val="DefaultParagraphFont"/>
    <w:uiPriority w:val="19"/>
    <w:qFormat/>
    <w:rsid w:val="005E2DE0"/>
    <w:rPr>
      <w:i/>
      <w:iCs/>
      <w:color w:val="595959" w:themeColor="text1" w:themeTint="A6"/>
    </w:rPr>
  </w:style>
  <w:style w:type="character" w:styleId="IntenseEmphasis">
    <w:name w:val="Intense Emphasis"/>
    <w:basedOn w:val="DefaultParagraphFont"/>
    <w:uiPriority w:val="21"/>
    <w:qFormat/>
    <w:rsid w:val="005E2DE0"/>
    <w:rPr>
      <w:b/>
      <w:bCs/>
      <w:i/>
      <w:iCs/>
    </w:rPr>
  </w:style>
  <w:style w:type="character" w:styleId="SubtleReference">
    <w:name w:val="Subtle Reference"/>
    <w:basedOn w:val="DefaultParagraphFont"/>
    <w:uiPriority w:val="31"/>
    <w:qFormat/>
    <w:rsid w:val="005E2D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2DE0"/>
    <w:rPr>
      <w:b/>
      <w:bCs/>
      <w:smallCaps/>
      <w:color w:val="222D80" w:themeColor="text2"/>
      <w:u w:val="single"/>
    </w:rPr>
  </w:style>
  <w:style w:type="character" w:styleId="BookTitle">
    <w:name w:val="Book Title"/>
    <w:basedOn w:val="DefaultParagraphFont"/>
    <w:uiPriority w:val="33"/>
    <w:qFormat/>
    <w:rsid w:val="005E2DE0"/>
    <w:rPr>
      <w:b/>
      <w:bCs/>
      <w:smallCaps/>
      <w:spacing w:val="10"/>
    </w:rPr>
  </w:style>
  <w:style w:type="paragraph" w:styleId="TOCHeading">
    <w:name w:val="TOC Heading"/>
    <w:basedOn w:val="Heading1"/>
    <w:next w:val="Normal"/>
    <w:uiPriority w:val="39"/>
    <w:unhideWhenUsed/>
    <w:qFormat/>
    <w:rsid w:val="005E2DE0"/>
    <w:pPr>
      <w:outlineLvl w:val="9"/>
    </w:pPr>
  </w:style>
  <w:style w:type="paragraph" w:styleId="TOC1">
    <w:name w:val="toc 1"/>
    <w:basedOn w:val="Normal"/>
    <w:next w:val="Normal"/>
    <w:autoRedefine/>
    <w:uiPriority w:val="39"/>
    <w:unhideWhenUsed/>
    <w:rsid w:val="005E2DE0"/>
    <w:pPr>
      <w:spacing w:after="100"/>
    </w:pPr>
  </w:style>
  <w:style w:type="paragraph" w:styleId="TOC2">
    <w:name w:val="toc 2"/>
    <w:basedOn w:val="Normal"/>
    <w:next w:val="Normal"/>
    <w:autoRedefine/>
    <w:uiPriority w:val="39"/>
    <w:unhideWhenUsed/>
    <w:rsid w:val="005E2DE0"/>
    <w:pPr>
      <w:spacing w:after="100"/>
      <w:ind w:left="220"/>
    </w:pPr>
  </w:style>
  <w:style w:type="paragraph" w:styleId="TOC3">
    <w:name w:val="toc 3"/>
    <w:basedOn w:val="Normal"/>
    <w:next w:val="Normal"/>
    <w:autoRedefine/>
    <w:uiPriority w:val="39"/>
    <w:unhideWhenUsed/>
    <w:rsid w:val="005E2DE0"/>
    <w:pPr>
      <w:spacing w:after="100"/>
      <w:ind w:left="440"/>
    </w:pPr>
  </w:style>
  <w:style w:type="paragraph" w:styleId="CommentSubject">
    <w:name w:val="annotation subject"/>
    <w:basedOn w:val="CommentText"/>
    <w:next w:val="CommentText"/>
    <w:link w:val="CommentSubjectChar"/>
    <w:uiPriority w:val="99"/>
    <w:semiHidden/>
    <w:unhideWhenUsed/>
    <w:rsid w:val="0046634C"/>
    <w:pPr>
      <w:spacing w:after="160"/>
    </w:pPr>
    <w:rPr>
      <w:rFonts w:asciiTheme="minorHAnsi" w:eastAsiaTheme="minorEastAsia" w:hAnsiTheme="minorHAnsi"/>
      <w:b/>
      <w:bCs/>
      <w:lang w:eastAsia="nl-NL"/>
    </w:rPr>
  </w:style>
  <w:style w:type="character" w:customStyle="1" w:styleId="CommentSubjectChar">
    <w:name w:val="Comment Subject Char"/>
    <w:basedOn w:val="CommentTextChar"/>
    <w:link w:val="CommentSubject"/>
    <w:uiPriority w:val="99"/>
    <w:semiHidden/>
    <w:rsid w:val="0046634C"/>
    <w:rPr>
      <w:rFonts w:asciiTheme="majorHAnsi" w:eastAsiaTheme="minorHAnsi" w:hAnsiTheme="majorHAnsi" w:cstheme="minorBidi"/>
      <w:b/>
      <w:bCs/>
      <w:sz w:val="20"/>
      <w:szCs w:val="20"/>
      <w:lang w:eastAsia="en-US"/>
    </w:rPr>
  </w:style>
  <w:style w:type="table" w:styleId="LightList-Accent1">
    <w:name w:val="Light List Accent 1"/>
    <w:basedOn w:val="TableNormal"/>
    <w:uiPriority w:val="61"/>
    <w:rsid w:val="00C212EC"/>
    <w:pPr>
      <w:spacing w:after="0" w:line="240" w:lineRule="auto"/>
    </w:pPr>
    <w:rPr>
      <w:rFonts w:eastAsia="Times"/>
      <w:sz w:val="20"/>
      <w:lang w:eastAsia="en-US"/>
    </w:rPr>
    <w:tblPr>
      <w:tblStyleRowBandSize w:val="1"/>
      <w:tblStyleColBandSize w:val="1"/>
      <w:tblBorders>
        <w:top w:val="single" w:sz="8" w:space="0" w:color="5DB4E5" w:themeColor="accent1"/>
        <w:left w:val="single" w:sz="8" w:space="0" w:color="5DB4E5" w:themeColor="accent1"/>
        <w:bottom w:val="single" w:sz="8" w:space="0" w:color="5DB4E5" w:themeColor="accent1"/>
        <w:right w:val="single" w:sz="8" w:space="0" w:color="5DB4E5" w:themeColor="accent1"/>
      </w:tblBorders>
    </w:tblPr>
    <w:tblStylePr w:type="firstRow">
      <w:pPr>
        <w:spacing w:before="0" w:after="0" w:line="240" w:lineRule="auto"/>
      </w:pPr>
      <w:rPr>
        <w:b/>
        <w:bCs/>
        <w:color w:val="F5D300" w:themeColor="background1"/>
      </w:rPr>
      <w:tblPr/>
      <w:tcPr>
        <w:shd w:val="clear" w:color="auto" w:fill="5DB4E5" w:themeFill="accent1"/>
      </w:tcPr>
    </w:tblStylePr>
    <w:tblStylePr w:type="lastRow">
      <w:pPr>
        <w:spacing w:before="0" w:after="0" w:line="240" w:lineRule="auto"/>
      </w:pPr>
      <w:rPr>
        <w:b/>
        <w:bCs/>
      </w:rPr>
      <w:tblPr/>
      <w:tcPr>
        <w:tcBorders>
          <w:top w:val="double" w:sz="6" w:space="0" w:color="5DB4E5" w:themeColor="accent1"/>
          <w:left w:val="single" w:sz="8" w:space="0" w:color="5DB4E5" w:themeColor="accent1"/>
          <w:bottom w:val="single" w:sz="8" w:space="0" w:color="5DB4E5" w:themeColor="accent1"/>
          <w:right w:val="single" w:sz="8" w:space="0" w:color="5DB4E5" w:themeColor="accent1"/>
        </w:tcBorders>
      </w:tcPr>
    </w:tblStylePr>
    <w:tblStylePr w:type="firstCol">
      <w:rPr>
        <w:b/>
        <w:bCs/>
      </w:rPr>
    </w:tblStylePr>
    <w:tblStylePr w:type="lastCol">
      <w:rPr>
        <w:b/>
        <w:bCs/>
      </w:rPr>
    </w:tblStylePr>
    <w:tblStylePr w:type="band1Vert">
      <w:tblPr/>
      <w:tcPr>
        <w:tcBorders>
          <w:top w:val="single" w:sz="8" w:space="0" w:color="5DB4E5" w:themeColor="accent1"/>
          <w:left w:val="single" w:sz="8" w:space="0" w:color="5DB4E5" w:themeColor="accent1"/>
          <w:bottom w:val="single" w:sz="8" w:space="0" w:color="5DB4E5" w:themeColor="accent1"/>
          <w:right w:val="single" w:sz="8" w:space="0" w:color="5DB4E5" w:themeColor="accent1"/>
        </w:tcBorders>
      </w:tcPr>
    </w:tblStylePr>
    <w:tblStylePr w:type="band1Horz">
      <w:tblPr/>
      <w:tcPr>
        <w:tcBorders>
          <w:top w:val="single" w:sz="8" w:space="0" w:color="5DB4E5" w:themeColor="accent1"/>
          <w:left w:val="single" w:sz="8" w:space="0" w:color="5DB4E5" w:themeColor="accent1"/>
          <w:bottom w:val="single" w:sz="8" w:space="0" w:color="5DB4E5" w:themeColor="accent1"/>
          <w:right w:val="single" w:sz="8" w:space="0" w:color="5DB4E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84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U Huisstijl">
      <a:dk1>
        <a:srgbClr val="000000"/>
      </a:dk1>
      <a:lt1>
        <a:srgbClr val="F5D300"/>
      </a:lt1>
      <a:dk2>
        <a:srgbClr val="222D80"/>
      </a:dk2>
      <a:lt2>
        <a:srgbClr val="C10033"/>
      </a:lt2>
      <a:accent1>
        <a:srgbClr val="5DB4E5"/>
      </a:accent1>
      <a:accent2>
        <a:srgbClr val="5F247D"/>
      </a:accent2>
      <a:accent3>
        <a:srgbClr val="A10065"/>
      </a:accent3>
      <a:accent4>
        <a:srgbClr val="DC931A"/>
      </a:accent4>
      <a:accent5>
        <a:srgbClr val="CCCE1E"/>
      </a:accent5>
      <a:accent6>
        <a:srgbClr val="118F40"/>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415C-FB75-46DB-8703-AC857CE6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C64DAB8B</Template>
  <TotalTime>0</TotalTime>
  <Pages>8</Pages>
  <Words>978</Words>
  <Characters>5380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van de Laarschot</dc:creator>
  <cp:lastModifiedBy>Temmen, S.H. (Stijn)</cp:lastModifiedBy>
  <cp:revision>2</cp:revision>
  <cp:lastPrinted>2019-01-29T20:43:00Z</cp:lastPrinted>
  <dcterms:created xsi:type="dcterms:W3CDTF">2019-02-01T10:32:00Z</dcterms:created>
  <dcterms:modified xsi:type="dcterms:W3CDTF">2019-02-01T10:32:00Z</dcterms:modified>
</cp:coreProperties>
</file>